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917" w:rsidRDefault="008F4EC8" w:rsidP="00956B1F">
      <w:pPr>
        <w:ind w:firstLine="360"/>
        <w:rPr>
          <w:rFonts w:ascii="Times New Roman" w:hAnsi="Times New Roman" w:cs="Times New Roman"/>
          <w:b/>
          <w:sz w:val="28"/>
          <w:szCs w:val="28"/>
        </w:rPr>
      </w:pPr>
      <w:r w:rsidRPr="00F1138D">
        <w:rPr>
          <w:rFonts w:ascii="Times New Roman" w:hAnsi="Times New Roman" w:cs="Times New Roman"/>
          <w:b/>
          <w:sz w:val="28"/>
          <w:szCs w:val="28"/>
        </w:rPr>
        <w:t xml:space="preserve">Models of </w:t>
      </w:r>
      <w:r w:rsidR="000437FB">
        <w:rPr>
          <w:rFonts w:ascii="Times New Roman" w:hAnsi="Times New Roman" w:cs="Times New Roman"/>
          <w:b/>
          <w:sz w:val="28"/>
          <w:szCs w:val="28"/>
        </w:rPr>
        <w:t>Matter</w:t>
      </w:r>
      <w:r w:rsidR="00F1138D" w:rsidRPr="00F1138D">
        <w:rPr>
          <w:rFonts w:ascii="Times New Roman" w:hAnsi="Times New Roman" w:cs="Times New Roman"/>
          <w:b/>
          <w:sz w:val="28"/>
          <w:szCs w:val="28"/>
        </w:rPr>
        <w:tab/>
      </w:r>
      <w:r w:rsidR="00F1138D" w:rsidRPr="00F1138D">
        <w:rPr>
          <w:rFonts w:ascii="Times New Roman" w:hAnsi="Times New Roman" w:cs="Times New Roman"/>
          <w:b/>
          <w:sz w:val="28"/>
          <w:szCs w:val="28"/>
        </w:rPr>
        <w:tab/>
      </w:r>
      <w:r w:rsidR="00F1138D" w:rsidRPr="00F1138D">
        <w:rPr>
          <w:rFonts w:ascii="Times New Roman" w:hAnsi="Times New Roman" w:cs="Times New Roman"/>
          <w:b/>
          <w:sz w:val="28"/>
          <w:szCs w:val="28"/>
        </w:rPr>
        <w:tab/>
      </w:r>
      <w:r w:rsidR="00F1138D" w:rsidRPr="00F1138D">
        <w:rPr>
          <w:rFonts w:ascii="Times New Roman" w:hAnsi="Times New Roman" w:cs="Times New Roman"/>
          <w:b/>
          <w:sz w:val="28"/>
          <w:szCs w:val="28"/>
        </w:rPr>
        <w:tab/>
      </w:r>
      <w:r w:rsidR="00F1138D" w:rsidRPr="00F1138D">
        <w:rPr>
          <w:rFonts w:ascii="Times New Roman" w:hAnsi="Times New Roman" w:cs="Times New Roman"/>
          <w:b/>
          <w:sz w:val="28"/>
          <w:szCs w:val="28"/>
        </w:rPr>
        <w:tab/>
      </w:r>
      <w:r w:rsidR="00F1138D" w:rsidRPr="00F1138D">
        <w:rPr>
          <w:rFonts w:ascii="Times New Roman" w:hAnsi="Times New Roman" w:cs="Times New Roman"/>
          <w:b/>
          <w:sz w:val="28"/>
          <w:szCs w:val="28"/>
        </w:rPr>
        <w:tab/>
      </w:r>
      <w:hyperlink r:id="rId8" w:history="1">
        <w:r w:rsidR="00DB2813" w:rsidRPr="00AF1803">
          <w:rPr>
            <w:rStyle w:val="Hyperlink"/>
            <w:rFonts w:ascii="Times New Roman" w:hAnsi="Times New Roman" w:cs="Times New Roman"/>
            <w:b/>
            <w:sz w:val="28"/>
            <w:szCs w:val="28"/>
          </w:rPr>
          <w:t>Roberta@Tevlin.ca</w:t>
        </w:r>
      </w:hyperlink>
    </w:p>
    <w:p w:rsidR="00DB2813" w:rsidRPr="00B26EFE" w:rsidRDefault="00DB2813" w:rsidP="00DB2813">
      <w:pPr>
        <w:ind w:left="360"/>
        <w:rPr>
          <w:rFonts w:ascii="Times New Roman" w:hAnsi="Times New Roman" w:cs="Times New Roman"/>
          <w:sz w:val="24"/>
          <w:szCs w:val="24"/>
        </w:rPr>
      </w:pPr>
      <w:r w:rsidRPr="00B26EFE">
        <w:rPr>
          <w:rFonts w:ascii="Times New Roman" w:hAnsi="Times New Roman" w:cs="Times New Roman"/>
          <w:sz w:val="24"/>
          <w:szCs w:val="24"/>
        </w:rPr>
        <w:t xml:space="preserve">As students go through the high school curriculum they learn about many </w:t>
      </w:r>
      <w:r w:rsidR="0000642F" w:rsidRPr="00B26EFE">
        <w:rPr>
          <w:rFonts w:ascii="Times New Roman" w:hAnsi="Times New Roman" w:cs="Times New Roman"/>
          <w:sz w:val="24"/>
          <w:szCs w:val="24"/>
        </w:rPr>
        <w:t xml:space="preserve">different </w:t>
      </w:r>
      <w:r w:rsidRPr="00B26EFE">
        <w:rPr>
          <w:rFonts w:ascii="Times New Roman" w:hAnsi="Times New Roman" w:cs="Times New Roman"/>
          <w:sz w:val="24"/>
          <w:szCs w:val="24"/>
        </w:rPr>
        <w:t>models of matter</w:t>
      </w:r>
      <w:r w:rsidR="000437FB" w:rsidRPr="00B26EFE">
        <w:rPr>
          <w:rFonts w:ascii="Times New Roman" w:hAnsi="Times New Roman" w:cs="Times New Roman"/>
          <w:sz w:val="24"/>
          <w:szCs w:val="24"/>
        </w:rPr>
        <w:t xml:space="preserve">: </w:t>
      </w:r>
      <w:r w:rsidR="007E00C7" w:rsidRPr="00B26EFE">
        <w:rPr>
          <w:rFonts w:ascii="Times New Roman" w:hAnsi="Times New Roman" w:cs="Times New Roman"/>
          <w:sz w:val="24"/>
          <w:szCs w:val="24"/>
        </w:rPr>
        <w:t>particle, atomic, Thompson, Bohr-Rutherford and wave-particle duality.</w:t>
      </w:r>
      <w:r w:rsidRPr="00B26EFE">
        <w:rPr>
          <w:rFonts w:ascii="Times New Roman" w:hAnsi="Times New Roman" w:cs="Times New Roman"/>
          <w:sz w:val="24"/>
          <w:szCs w:val="24"/>
        </w:rPr>
        <w:t xml:space="preserve"> The</w:t>
      </w:r>
      <w:r w:rsidR="000437FB" w:rsidRPr="00B26EFE">
        <w:rPr>
          <w:rFonts w:ascii="Times New Roman" w:hAnsi="Times New Roman" w:cs="Times New Roman"/>
          <w:sz w:val="24"/>
          <w:szCs w:val="24"/>
        </w:rPr>
        <w:t>se</w:t>
      </w:r>
      <w:r w:rsidRPr="00B26EFE">
        <w:rPr>
          <w:rFonts w:ascii="Times New Roman" w:hAnsi="Times New Roman" w:cs="Times New Roman"/>
          <w:sz w:val="24"/>
          <w:szCs w:val="24"/>
        </w:rPr>
        <w:t xml:space="preserve"> models are powerful tools that help scientists understand what is going on at the sub-microscopic levels </w:t>
      </w:r>
      <w:r w:rsidR="003D1CEB" w:rsidRPr="00B26EFE">
        <w:rPr>
          <w:rFonts w:ascii="Times New Roman" w:hAnsi="Times New Roman" w:cs="Times New Roman"/>
          <w:sz w:val="24"/>
          <w:szCs w:val="24"/>
        </w:rPr>
        <w:t>which</w:t>
      </w:r>
      <w:r w:rsidRPr="00B26EFE">
        <w:rPr>
          <w:rFonts w:ascii="Times New Roman" w:hAnsi="Times New Roman" w:cs="Times New Roman"/>
          <w:sz w:val="24"/>
          <w:szCs w:val="24"/>
        </w:rPr>
        <w:t xml:space="preserve"> we can’t experience directly. </w:t>
      </w:r>
      <w:r w:rsidR="009E143D" w:rsidRPr="00B26EFE">
        <w:rPr>
          <w:rFonts w:ascii="Times New Roman" w:hAnsi="Times New Roman" w:cs="Times New Roman"/>
          <w:sz w:val="24"/>
          <w:szCs w:val="24"/>
        </w:rPr>
        <w:t>Unfortunately</w:t>
      </w:r>
      <w:r w:rsidRPr="00B26EFE">
        <w:rPr>
          <w:rFonts w:ascii="Times New Roman" w:hAnsi="Times New Roman" w:cs="Times New Roman"/>
          <w:sz w:val="24"/>
          <w:szCs w:val="24"/>
        </w:rPr>
        <w:t xml:space="preserve">, for many students, these abstract models are </w:t>
      </w:r>
      <w:r w:rsidR="00221F5F" w:rsidRPr="00B26EFE">
        <w:rPr>
          <w:rFonts w:ascii="Times New Roman" w:hAnsi="Times New Roman" w:cs="Times New Roman"/>
          <w:sz w:val="24"/>
          <w:szCs w:val="24"/>
        </w:rPr>
        <w:t xml:space="preserve">not aids to understanding; they are just another thing that they need to memorize. </w:t>
      </w:r>
      <w:r w:rsidR="003D1CEB" w:rsidRPr="00B26EFE">
        <w:rPr>
          <w:rFonts w:ascii="Times New Roman" w:hAnsi="Times New Roman" w:cs="Times New Roman"/>
          <w:sz w:val="24"/>
          <w:szCs w:val="24"/>
        </w:rPr>
        <w:t xml:space="preserve">The activities that follow are designed to have students explore these models using concrete models, diagrams, tableaux and computer simulations. </w:t>
      </w:r>
    </w:p>
    <w:p w:rsidR="006759F4" w:rsidRPr="006B4F99" w:rsidRDefault="006759F4" w:rsidP="006759F4">
      <w:pPr>
        <w:pStyle w:val="ListParagraph"/>
        <w:numPr>
          <w:ilvl w:val="0"/>
          <w:numId w:val="19"/>
        </w:numPr>
        <w:rPr>
          <w:rFonts w:ascii="Times New Roman" w:hAnsi="Times New Roman" w:cs="Times New Roman"/>
          <w:b/>
          <w:sz w:val="24"/>
          <w:szCs w:val="24"/>
          <w:u w:val="single"/>
        </w:rPr>
      </w:pPr>
      <w:r w:rsidRPr="006B4F99">
        <w:rPr>
          <w:rFonts w:ascii="Times New Roman" w:hAnsi="Times New Roman" w:cs="Times New Roman"/>
          <w:b/>
          <w:sz w:val="24"/>
          <w:szCs w:val="24"/>
          <w:u w:val="single"/>
        </w:rPr>
        <w:t>Grade 9: T</w:t>
      </w:r>
      <w:r w:rsidR="00254C6E" w:rsidRPr="006B4F99">
        <w:rPr>
          <w:rFonts w:ascii="Times New Roman" w:hAnsi="Times New Roman" w:cs="Times New Roman"/>
          <w:b/>
          <w:sz w:val="24"/>
          <w:szCs w:val="24"/>
          <w:u w:val="single"/>
        </w:rPr>
        <w:t>he P</w:t>
      </w:r>
      <w:r w:rsidRPr="006B4F99">
        <w:rPr>
          <w:rFonts w:ascii="Times New Roman" w:hAnsi="Times New Roman" w:cs="Times New Roman"/>
          <w:b/>
          <w:sz w:val="24"/>
          <w:szCs w:val="24"/>
          <w:u w:val="single"/>
        </w:rPr>
        <w:t xml:space="preserve">article Model </w:t>
      </w:r>
      <w:r w:rsidR="00254C6E" w:rsidRPr="006B4F99">
        <w:rPr>
          <w:rFonts w:ascii="Times New Roman" w:hAnsi="Times New Roman" w:cs="Times New Roman"/>
          <w:b/>
          <w:sz w:val="24"/>
          <w:szCs w:val="24"/>
          <w:u w:val="single"/>
        </w:rPr>
        <w:t>of Matter</w:t>
      </w:r>
      <w:r w:rsidRPr="006B4F99">
        <w:rPr>
          <w:rFonts w:ascii="Times New Roman" w:hAnsi="Times New Roman" w:cs="Times New Roman"/>
          <w:b/>
          <w:sz w:val="24"/>
          <w:szCs w:val="24"/>
          <w:u w:val="single"/>
        </w:rPr>
        <w:t xml:space="preserve"> </w:t>
      </w:r>
    </w:p>
    <w:p w:rsidR="009B0BE8" w:rsidRPr="00A97A73" w:rsidRDefault="008D0B23" w:rsidP="006759F4">
      <w:pPr>
        <w:pStyle w:val="ListParagraph"/>
        <w:numPr>
          <w:ilvl w:val="0"/>
          <w:numId w:val="20"/>
        </w:numPr>
        <w:rPr>
          <w:rFonts w:ascii="Times New Roman" w:hAnsi="Times New Roman" w:cs="Times New Roman"/>
          <w:b/>
          <w:sz w:val="24"/>
          <w:szCs w:val="24"/>
        </w:rPr>
      </w:pPr>
      <w:r>
        <w:rPr>
          <w:rFonts w:ascii="Times New Roman" w:hAnsi="Times New Roman"/>
          <w:sz w:val="24"/>
          <w:szCs w:val="24"/>
        </w:rPr>
        <w:t>The</w:t>
      </w:r>
      <w:r w:rsidR="00956B1F" w:rsidRPr="006759F4">
        <w:rPr>
          <w:rFonts w:ascii="Times New Roman" w:hAnsi="Times New Roman"/>
          <w:sz w:val="24"/>
          <w:szCs w:val="24"/>
        </w:rPr>
        <w:t xml:space="preserve"> particle model </w:t>
      </w:r>
      <w:r w:rsidR="00473151">
        <w:rPr>
          <w:rFonts w:ascii="Times New Roman" w:hAnsi="Times New Roman"/>
          <w:sz w:val="24"/>
          <w:szCs w:val="24"/>
        </w:rPr>
        <w:t>uses space and speed to explain</w:t>
      </w:r>
      <w:r w:rsidR="00956B1F" w:rsidRPr="006759F4">
        <w:rPr>
          <w:rFonts w:ascii="Times New Roman" w:hAnsi="Times New Roman"/>
          <w:sz w:val="24"/>
          <w:szCs w:val="24"/>
        </w:rPr>
        <w:t xml:space="preserve"> the difference </w:t>
      </w:r>
      <w:r w:rsidR="009B0BE8" w:rsidRPr="006759F4">
        <w:rPr>
          <w:rFonts w:ascii="Times New Roman" w:hAnsi="Times New Roman"/>
          <w:sz w:val="24"/>
          <w:szCs w:val="24"/>
        </w:rPr>
        <w:t>between solids, liquids and gases.</w:t>
      </w:r>
      <w:r w:rsidR="006759F4">
        <w:rPr>
          <w:rFonts w:ascii="Times New Roman" w:hAnsi="Times New Roman"/>
          <w:sz w:val="24"/>
          <w:szCs w:val="24"/>
        </w:rPr>
        <w:t xml:space="preserve"> Show the positions of </w:t>
      </w:r>
      <w:r w:rsidR="003B7906">
        <w:rPr>
          <w:rFonts w:ascii="Times New Roman" w:hAnsi="Times New Roman"/>
          <w:sz w:val="24"/>
          <w:szCs w:val="24"/>
        </w:rPr>
        <w:t>five</w:t>
      </w:r>
      <w:r w:rsidR="006759F4">
        <w:rPr>
          <w:rFonts w:ascii="Times New Roman" w:hAnsi="Times New Roman"/>
          <w:sz w:val="24"/>
          <w:szCs w:val="24"/>
        </w:rPr>
        <w:t xml:space="preserve"> particles </w:t>
      </w:r>
      <w:r>
        <w:rPr>
          <w:rFonts w:ascii="Times New Roman" w:hAnsi="Times New Roman"/>
          <w:sz w:val="24"/>
          <w:szCs w:val="24"/>
        </w:rPr>
        <w:t xml:space="preserve">and add </w:t>
      </w:r>
      <w:r w:rsidR="006759F4">
        <w:rPr>
          <w:rFonts w:ascii="Times New Roman" w:hAnsi="Times New Roman"/>
          <w:sz w:val="24"/>
          <w:szCs w:val="24"/>
        </w:rPr>
        <w:t>arrow</w:t>
      </w:r>
      <w:r>
        <w:rPr>
          <w:rFonts w:ascii="Times New Roman" w:hAnsi="Times New Roman"/>
          <w:sz w:val="24"/>
          <w:szCs w:val="24"/>
        </w:rPr>
        <w:t>s whose</w:t>
      </w:r>
      <w:r w:rsidR="006759F4">
        <w:rPr>
          <w:rFonts w:ascii="Times New Roman" w:hAnsi="Times New Roman"/>
          <w:sz w:val="24"/>
          <w:szCs w:val="24"/>
        </w:rPr>
        <w:t xml:space="preserve"> length</w:t>
      </w:r>
      <w:r w:rsidR="009D55C8">
        <w:rPr>
          <w:rFonts w:ascii="Times New Roman" w:hAnsi="Times New Roman"/>
          <w:sz w:val="24"/>
          <w:szCs w:val="24"/>
        </w:rPr>
        <w:t>s</w:t>
      </w:r>
      <w:r>
        <w:rPr>
          <w:rFonts w:ascii="Times New Roman" w:hAnsi="Times New Roman"/>
          <w:sz w:val="24"/>
          <w:szCs w:val="24"/>
        </w:rPr>
        <w:t xml:space="preserve"> represent their</w:t>
      </w:r>
      <w:r w:rsidR="006759F4">
        <w:rPr>
          <w:rFonts w:ascii="Times New Roman" w:hAnsi="Times New Roman"/>
          <w:sz w:val="24"/>
          <w:szCs w:val="24"/>
        </w:rPr>
        <w:t xml:space="preserve"> speed</w:t>
      </w:r>
      <w:r>
        <w:rPr>
          <w:rFonts w:ascii="Times New Roman" w:hAnsi="Times New Roman"/>
          <w:sz w:val="24"/>
          <w:szCs w:val="24"/>
        </w:rPr>
        <w:t>s</w:t>
      </w:r>
      <w:r w:rsidR="006759F4">
        <w:rPr>
          <w:rFonts w:ascii="Times New Roman" w:hAnsi="Times New Roman"/>
          <w:sz w:val="24"/>
          <w:szCs w:val="24"/>
        </w:rPr>
        <w:t>.</w:t>
      </w:r>
    </w:p>
    <w:p w:rsidR="00A97A73" w:rsidRPr="00E05F8C" w:rsidRDefault="00A97A73" w:rsidP="00A97A73">
      <w:pPr>
        <w:pStyle w:val="ListParagraph"/>
        <w:spacing w:after="0"/>
        <w:ind w:left="1440" w:firstLine="720"/>
        <w:rPr>
          <w:rFonts w:ascii="Times New Roman" w:hAnsi="Times New Roman" w:cs="Times New Roman"/>
          <w:b/>
          <w:sz w:val="24"/>
          <w:szCs w:val="24"/>
        </w:rPr>
      </w:pPr>
      <w:r w:rsidRPr="00E05F8C">
        <w:rPr>
          <w:rFonts w:ascii="Times New Roman" w:hAnsi="Times New Roman"/>
          <w:b/>
          <w:sz w:val="24"/>
          <w:szCs w:val="24"/>
        </w:rPr>
        <w:t>Solid</w:t>
      </w:r>
      <w:r w:rsidRPr="00E05F8C">
        <w:rPr>
          <w:rFonts w:ascii="Times New Roman" w:hAnsi="Times New Roman"/>
          <w:b/>
          <w:sz w:val="24"/>
          <w:szCs w:val="24"/>
        </w:rPr>
        <w:tab/>
      </w:r>
      <w:r w:rsidRPr="00E05F8C">
        <w:rPr>
          <w:rFonts w:ascii="Times New Roman" w:hAnsi="Times New Roman"/>
          <w:b/>
          <w:sz w:val="24"/>
          <w:szCs w:val="24"/>
        </w:rPr>
        <w:tab/>
      </w:r>
      <w:r w:rsidRPr="00E05F8C">
        <w:rPr>
          <w:rFonts w:ascii="Times New Roman" w:hAnsi="Times New Roman"/>
          <w:b/>
          <w:sz w:val="24"/>
          <w:szCs w:val="24"/>
        </w:rPr>
        <w:tab/>
      </w:r>
      <w:r w:rsidRPr="00E05F8C">
        <w:rPr>
          <w:rFonts w:ascii="Times New Roman" w:hAnsi="Times New Roman"/>
          <w:b/>
          <w:sz w:val="24"/>
          <w:szCs w:val="24"/>
        </w:rPr>
        <w:tab/>
        <w:t>Liquid</w:t>
      </w:r>
      <w:r w:rsidRPr="00E05F8C">
        <w:rPr>
          <w:rFonts w:ascii="Times New Roman" w:hAnsi="Times New Roman"/>
          <w:b/>
          <w:sz w:val="24"/>
          <w:szCs w:val="24"/>
        </w:rPr>
        <w:tab/>
      </w:r>
      <w:r w:rsidRPr="00E05F8C">
        <w:rPr>
          <w:rFonts w:ascii="Times New Roman" w:hAnsi="Times New Roman"/>
          <w:b/>
          <w:sz w:val="24"/>
          <w:szCs w:val="24"/>
        </w:rPr>
        <w:tab/>
      </w:r>
      <w:r w:rsidRPr="00E05F8C">
        <w:rPr>
          <w:rFonts w:ascii="Times New Roman" w:hAnsi="Times New Roman"/>
          <w:b/>
          <w:sz w:val="24"/>
          <w:szCs w:val="24"/>
        </w:rPr>
        <w:tab/>
      </w:r>
      <w:r w:rsidRPr="00E05F8C">
        <w:rPr>
          <w:rFonts w:ascii="Times New Roman" w:hAnsi="Times New Roman"/>
          <w:b/>
          <w:sz w:val="24"/>
          <w:szCs w:val="24"/>
        </w:rPr>
        <w:tab/>
      </w:r>
      <w:r w:rsidRPr="00E05F8C">
        <w:rPr>
          <w:rFonts w:ascii="Times New Roman" w:hAnsi="Times New Roman"/>
          <w:b/>
          <w:sz w:val="24"/>
          <w:szCs w:val="24"/>
        </w:rPr>
        <w:tab/>
        <w:t>Gas</w:t>
      </w:r>
    </w:p>
    <w:p w:rsidR="009B0BE8" w:rsidRDefault="00582246" w:rsidP="00A97A73">
      <w:pPr>
        <w:spacing w:after="0"/>
        <w:rPr>
          <w:rFonts w:ascii="Times New Roman" w:hAnsi="Times New Roman" w:cs="Times New Roman"/>
          <w:color w:val="FF0000"/>
          <w:sz w:val="24"/>
          <w:szCs w:val="24"/>
        </w:rPr>
      </w:pPr>
      <w:r>
        <w:rPr>
          <w:rFonts w:ascii="Times New Roman" w:hAnsi="Times New Roman" w:cs="Times New Roman"/>
          <w:noProof/>
          <w:color w:val="FF0000"/>
          <w:sz w:val="24"/>
          <w:szCs w:val="24"/>
          <w:lang w:eastAsia="en-CA"/>
        </w:rPr>
        <w:pict>
          <v:rect id="_x0000_s1026" style="position:absolute;margin-left:70.35pt;margin-top:8.45pt;width:128.25pt;height:100.5pt;z-index:251658240"/>
        </w:pict>
      </w:r>
      <w:r>
        <w:rPr>
          <w:rFonts w:ascii="Times New Roman" w:hAnsi="Times New Roman" w:cs="Times New Roman"/>
          <w:noProof/>
          <w:color w:val="FF0000"/>
          <w:sz w:val="24"/>
          <w:szCs w:val="24"/>
          <w:lang w:eastAsia="en-CA"/>
        </w:rPr>
        <w:pict>
          <v:rect id="_x0000_s1027" style="position:absolute;margin-left:231.6pt;margin-top:8.45pt;width:128.25pt;height:100.5pt;z-index:251659264"/>
        </w:pict>
      </w:r>
      <w:r>
        <w:rPr>
          <w:rFonts w:ascii="Times New Roman" w:hAnsi="Times New Roman" w:cs="Times New Roman"/>
          <w:noProof/>
          <w:color w:val="FF0000"/>
          <w:sz w:val="24"/>
          <w:szCs w:val="24"/>
          <w:lang w:eastAsia="en-CA"/>
        </w:rPr>
        <w:pict>
          <v:rect id="_x0000_s1028" style="position:absolute;margin-left:394.35pt;margin-top:8.45pt;width:128.25pt;height:100.5pt;z-index:251660288"/>
        </w:pict>
      </w:r>
    </w:p>
    <w:p w:rsidR="009B0BE8" w:rsidRDefault="00582246" w:rsidP="00A97A73">
      <w:pPr>
        <w:spacing w:after="0"/>
        <w:ind w:left="720"/>
        <w:rPr>
          <w:rFonts w:ascii="Times New Roman" w:hAnsi="Times New Roman" w:cs="Times New Roman"/>
          <w:color w:val="FF0000"/>
          <w:sz w:val="24"/>
          <w:szCs w:val="24"/>
        </w:rPr>
      </w:pPr>
      <w:r>
        <w:rPr>
          <w:rFonts w:ascii="Times New Roman" w:hAnsi="Times New Roman" w:cs="Times New Roman"/>
          <w:noProof/>
          <w:color w:val="FF0000"/>
          <w:sz w:val="24"/>
          <w:szCs w:val="24"/>
          <w:lang w:eastAsia="en-CA"/>
        </w:rPr>
        <w:pict>
          <v:shapetype id="_x0000_t32" coordsize="21600,21600" o:spt="32" o:oned="t" path="m,l21600,21600e" filled="f">
            <v:path arrowok="t" fillok="f" o:connecttype="none"/>
            <o:lock v:ext="edit" shapetype="t"/>
          </v:shapetype>
          <v:shape id="_x0000_s1063" type="#_x0000_t32" style="position:absolute;left:0;text-align:left;margin-left:494.8pt;margin-top:-.15pt;width:3pt;height:33pt;flip:x;z-index:251685888" o:connectortype="straight" strokecolor="red">
            <v:stroke endarrow="block"/>
          </v:shape>
        </w:pict>
      </w:r>
      <w:r>
        <w:rPr>
          <w:rFonts w:ascii="Times New Roman" w:hAnsi="Times New Roman" w:cs="Times New Roman"/>
          <w:noProof/>
          <w:color w:val="FF0000"/>
          <w:sz w:val="24"/>
          <w:szCs w:val="24"/>
          <w:lang w:eastAsia="en-CA"/>
        </w:rPr>
        <w:pict>
          <v:group id="_x0000_s1059" style="position:absolute;left:0;text-align:left;margin-left:410.8pt;margin-top:-.15pt;width:93pt;height:70.5pt;z-index:251681792" coordorigin="8925,2835" coordsize="1860,1410">
            <v:oval id="_x0000_s1052" style="position:absolute;left:10155;top:3465;width:180;height:180" strokecolor="red"/>
            <v:oval id="_x0000_s1053" style="position:absolute;left:10605;top:2835;width:180;height:180" strokecolor="red"/>
            <v:oval id="_x0000_s1054" style="position:absolute;left:8925;top:3945;width:180;height:180" strokecolor="red"/>
            <v:oval id="_x0000_s1055" style="position:absolute;left:9105;top:3015;width:180;height:180" strokecolor="red"/>
            <v:oval id="_x0000_s1056" style="position:absolute;left:10155;top:4065;width:180;height:180" strokecolor="red"/>
          </v:group>
        </w:pict>
      </w:r>
    </w:p>
    <w:p w:rsidR="009B0BE8" w:rsidRDefault="00582246" w:rsidP="00956B1F">
      <w:pPr>
        <w:spacing w:after="0"/>
        <w:ind w:left="720"/>
        <w:rPr>
          <w:rFonts w:ascii="Times New Roman" w:hAnsi="Times New Roman" w:cs="Times New Roman"/>
          <w:color w:val="FF0000"/>
          <w:sz w:val="24"/>
          <w:szCs w:val="24"/>
        </w:rPr>
      </w:pPr>
      <w:r>
        <w:rPr>
          <w:rFonts w:ascii="Times New Roman" w:hAnsi="Times New Roman" w:cs="Times New Roman"/>
          <w:noProof/>
          <w:color w:val="FF0000"/>
          <w:sz w:val="24"/>
          <w:szCs w:val="24"/>
          <w:lang w:eastAsia="en-CA"/>
        </w:rPr>
        <w:pict>
          <v:shape id="_x0000_s1062" type="#_x0000_t32" style="position:absolute;left:0;text-align:left;margin-left:419.8pt;margin-top:15.5pt;width:12.75pt;height:24pt;flip:y;z-index:251684864" o:connectortype="straight" strokecolor="red">
            <v:stroke endarrow="block"/>
          </v:shape>
        </w:pict>
      </w:r>
      <w:r>
        <w:rPr>
          <w:rFonts w:ascii="Times New Roman" w:hAnsi="Times New Roman" w:cs="Times New Roman"/>
          <w:noProof/>
          <w:color w:val="FF0000"/>
          <w:sz w:val="24"/>
          <w:szCs w:val="24"/>
          <w:lang w:eastAsia="en-CA"/>
        </w:rPr>
        <w:pict>
          <v:shape id="_x0000_s1060" type="#_x0000_t32" style="position:absolute;left:0;text-align:left;margin-left:428.8pt;margin-top:2pt;width:33pt;height:37.5pt;z-index:251682816" o:connectortype="straight" strokecolor="red">
            <v:stroke endarrow="block"/>
          </v:shape>
        </w:pict>
      </w:r>
    </w:p>
    <w:p w:rsidR="009B0BE8" w:rsidRDefault="00582246" w:rsidP="00956B1F">
      <w:pPr>
        <w:spacing w:after="0"/>
        <w:ind w:left="720"/>
        <w:rPr>
          <w:rFonts w:ascii="Times New Roman" w:hAnsi="Times New Roman" w:cs="Times New Roman"/>
          <w:color w:val="FF0000"/>
          <w:sz w:val="24"/>
          <w:szCs w:val="24"/>
        </w:rPr>
      </w:pPr>
      <w:r>
        <w:rPr>
          <w:rFonts w:ascii="Times New Roman" w:hAnsi="Times New Roman" w:cs="Times New Roman"/>
          <w:noProof/>
          <w:color w:val="FF0000"/>
          <w:sz w:val="24"/>
          <w:szCs w:val="24"/>
          <w:lang w:eastAsia="en-CA"/>
        </w:rPr>
        <w:pict>
          <v:shape id="_x0000_s1061" type="#_x0000_t32" style="position:absolute;left:0;text-align:left;margin-left:477.55pt;margin-top:8.6pt;width:45.05pt;height:52.7pt;z-index:251683840" o:connectortype="straight" strokecolor="red">
            <v:stroke endarrow="block"/>
          </v:shape>
        </w:pict>
      </w:r>
    </w:p>
    <w:p w:rsidR="009B0BE8" w:rsidRDefault="009B0BE8" w:rsidP="00956B1F">
      <w:pPr>
        <w:spacing w:after="0"/>
        <w:ind w:left="720"/>
        <w:rPr>
          <w:rFonts w:ascii="Times New Roman" w:hAnsi="Times New Roman" w:cs="Times New Roman"/>
          <w:color w:val="FF0000"/>
          <w:sz w:val="24"/>
          <w:szCs w:val="24"/>
        </w:rPr>
      </w:pPr>
    </w:p>
    <w:p w:rsidR="009B0BE8" w:rsidRDefault="00582246" w:rsidP="00956B1F">
      <w:pPr>
        <w:spacing w:after="0"/>
        <w:ind w:left="720"/>
        <w:rPr>
          <w:rFonts w:ascii="Times New Roman" w:hAnsi="Times New Roman" w:cs="Times New Roman"/>
          <w:color w:val="FF0000"/>
          <w:sz w:val="24"/>
          <w:szCs w:val="24"/>
        </w:rPr>
      </w:pPr>
      <w:r>
        <w:rPr>
          <w:rFonts w:ascii="Times New Roman" w:hAnsi="Times New Roman" w:cs="Times New Roman"/>
          <w:noProof/>
          <w:color w:val="FF0000"/>
          <w:sz w:val="24"/>
          <w:szCs w:val="24"/>
          <w:lang w:eastAsia="en-CA"/>
        </w:rPr>
        <w:pict>
          <v:shape id="_x0000_s1064" type="#_x0000_t32" style="position:absolute;left:0;text-align:left;margin-left:440.8pt;margin-top:3.9pt;width:33pt;height:16.7pt;flip:x;z-index:251686912" o:connectortype="straight" strokecolor="red">
            <v:stroke endarrow="block"/>
          </v:shape>
        </w:pict>
      </w:r>
      <w:r>
        <w:rPr>
          <w:rFonts w:ascii="Times New Roman" w:hAnsi="Times New Roman" w:cs="Times New Roman"/>
          <w:noProof/>
          <w:color w:val="FF0000"/>
          <w:sz w:val="24"/>
          <w:szCs w:val="24"/>
          <w:lang w:eastAsia="en-CA"/>
        </w:rPr>
        <w:pict>
          <v:group id="_x0000_s1057" style="position:absolute;left:0;text-align:left;margin-left:96.55pt;margin-top:11.6pt;width:42pt;height:18pt;z-index:251667968" coordorigin="2640,4339" coordsize="840,360">
            <v:oval id="_x0000_s1041" style="position:absolute;left:2640;top:4519;width:180;height:180" strokecolor="red"/>
            <v:oval id="_x0000_s1042" style="position:absolute;left:2940;top:4519;width:180;height:180" strokecolor="red"/>
            <v:oval id="_x0000_s1043" style="position:absolute;left:3300;top:4519;width:180;height:180" strokecolor="red"/>
            <v:oval id="_x0000_s1044" style="position:absolute;left:2820;top:4339;width:180;height:180" strokecolor="red"/>
            <v:oval id="_x0000_s1045" style="position:absolute;left:3120;top:4339;width:180;height:180" strokecolor="red"/>
          </v:group>
        </w:pict>
      </w:r>
    </w:p>
    <w:p w:rsidR="009B0BE8" w:rsidRDefault="00582246" w:rsidP="00956B1F">
      <w:pPr>
        <w:spacing w:after="0"/>
        <w:ind w:left="720"/>
        <w:rPr>
          <w:rFonts w:ascii="Times New Roman" w:hAnsi="Times New Roman" w:cs="Times New Roman"/>
          <w:color w:val="FF0000"/>
          <w:sz w:val="24"/>
          <w:szCs w:val="24"/>
        </w:rPr>
      </w:pPr>
      <w:r>
        <w:rPr>
          <w:rFonts w:ascii="Times New Roman" w:hAnsi="Times New Roman" w:cs="Times New Roman"/>
          <w:noProof/>
          <w:color w:val="FF0000"/>
          <w:sz w:val="24"/>
          <w:szCs w:val="24"/>
          <w:lang w:eastAsia="en-CA"/>
        </w:rPr>
        <w:pict>
          <v:group id="_x0000_s1058" style="position:absolute;left:0;text-align:left;margin-left:234.55pt;margin-top:4.7pt;width:78.75pt;height:9pt;z-index:251672320" coordorigin="5400,4519" coordsize="1575,180">
            <v:oval id="_x0000_s1047" style="position:absolute;left:6795;top:4519;width:180;height:180" strokecolor="red"/>
            <v:oval id="_x0000_s1048" style="position:absolute;left:6480;top:4519;width:180;height:180" strokecolor="red"/>
            <v:oval id="_x0000_s1049" style="position:absolute;left:6090;top:4519;width:180;height:180" strokecolor="red"/>
            <v:oval id="_x0000_s1050" style="position:absolute;left:5730;top:4519;width:180;height:180" strokecolor="red"/>
            <v:oval id="_x0000_s1051" style="position:absolute;left:5400;top:4519;width:180;height:180" strokecolor="red"/>
          </v:group>
        </w:pict>
      </w:r>
    </w:p>
    <w:p w:rsidR="00435B98" w:rsidRPr="00E062A8" w:rsidRDefault="007C68E7" w:rsidP="002F1D6A">
      <w:pPr>
        <w:spacing w:after="0"/>
        <w:ind w:left="720"/>
        <w:rPr>
          <w:rFonts w:ascii="Times New Roman" w:hAnsi="Times New Roman" w:cs="Times New Roman"/>
          <w:color w:val="FF0000"/>
          <w:sz w:val="24"/>
          <w:szCs w:val="24"/>
        </w:rPr>
      </w:pPr>
      <w:r>
        <w:rPr>
          <w:rFonts w:ascii="Times New Roman" w:hAnsi="Times New Roman" w:cs="Times New Roman"/>
          <w:color w:val="FF0000"/>
          <w:sz w:val="24"/>
          <w:szCs w:val="24"/>
        </w:rPr>
        <w:t>The solid and liquid should also show</w:t>
      </w:r>
      <w:r w:rsidR="00435B98">
        <w:rPr>
          <w:rFonts w:ascii="Times New Roman" w:hAnsi="Times New Roman" w:cs="Times New Roman"/>
          <w:color w:val="FF0000"/>
          <w:sz w:val="24"/>
          <w:szCs w:val="24"/>
        </w:rPr>
        <w:t xml:space="preserve"> speed arrows only very small. Solid particles can stack as crystals or randomly, l</w:t>
      </w:r>
      <w:r>
        <w:rPr>
          <w:rFonts w:ascii="Times New Roman" w:hAnsi="Times New Roman" w:cs="Times New Roman"/>
          <w:color w:val="FF0000"/>
          <w:sz w:val="24"/>
          <w:szCs w:val="24"/>
        </w:rPr>
        <w:t xml:space="preserve">iquid particles all flow to the bottom and gas particles fill the container. </w:t>
      </w:r>
    </w:p>
    <w:p w:rsidR="008356B3" w:rsidRDefault="008356B3" w:rsidP="006759F4">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Make a set of thre</w:t>
      </w:r>
      <w:r w:rsidR="0079663B">
        <w:rPr>
          <w:rFonts w:ascii="Times New Roman" w:hAnsi="Times New Roman" w:cs="Times New Roman"/>
          <w:sz w:val="24"/>
          <w:szCs w:val="24"/>
        </w:rPr>
        <w:t xml:space="preserve">e tableaux that clearly show the differences between a </w:t>
      </w:r>
      <w:r>
        <w:rPr>
          <w:rFonts w:ascii="Times New Roman" w:hAnsi="Times New Roman" w:cs="Times New Roman"/>
          <w:sz w:val="24"/>
          <w:szCs w:val="24"/>
        </w:rPr>
        <w:t>solid, liquid and gas.</w:t>
      </w:r>
    </w:p>
    <w:p w:rsidR="005709C9" w:rsidRPr="005709C9" w:rsidRDefault="005709C9" w:rsidP="005709C9">
      <w:pPr>
        <w:spacing w:after="0"/>
        <w:ind w:left="720"/>
        <w:rPr>
          <w:rFonts w:ascii="Times New Roman" w:hAnsi="Times New Roman" w:cs="Times New Roman"/>
          <w:color w:val="FF0000"/>
          <w:sz w:val="24"/>
          <w:szCs w:val="24"/>
        </w:rPr>
      </w:pPr>
      <w:r w:rsidRPr="005709C9">
        <w:rPr>
          <w:rFonts w:ascii="Times New Roman" w:hAnsi="Times New Roman" w:cs="Times New Roman"/>
          <w:color w:val="FF0000"/>
          <w:sz w:val="24"/>
          <w:szCs w:val="24"/>
        </w:rPr>
        <w:t xml:space="preserve">Planning the tableau is where the thinking and learning occurs. </w:t>
      </w:r>
      <w:r>
        <w:rPr>
          <w:rFonts w:ascii="Times New Roman" w:hAnsi="Times New Roman" w:cs="Times New Roman"/>
          <w:color w:val="FF0000"/>
          <w:sz w:val="24"/>
          <w:szCs w:val="24"/>
        </w:rPr>
        <w:t>There should be five</w:t>
      </w:r>
      <w:r w:rsidR="00FD763A">
        <w:rPr>
          <w:rFonts w:ascii="Times New Roman" w:hAnsi="Times New Roman" w:cs="Times New Roman"/>
          <w:color w:val="FF0000"/>
          <w:sz w:val="24"/>
          <w:szCs w:val="24"/>
        </w:rPr>
        <w:t xml:space="preserve"> to eight</w:t>
      </w:r>
      <w:r>
        <w:rPr>
          <w:rFonts w:ascii="Times New Roman" w:hAnsi="Times New Roman" w:cs="Times New Roman"/>
          <w:color w:val="FF0000"/>
          <w:sz w:val="24"/>
          <w:szCs w:val="24"/>
        </w:rPr>
        <w:t xml:space="preserve"> students in each group. They cannot use words, so they need to come up with a way of showing speed</w:t>
      </w:r>
      <w:r w:rsidR="0057209B">
        <w:rPr>
          <w:rFonts w:ascii="Times New Roman" w:hAnsi="Times New Roman" w:cs="Times New Roman"/>
          <w:color w:val="FF0000"/>
          <w:sz w:val="24"/>
          <w:szCs w:val="24"/>
        </w:rPr>
        <w:t xml:space="preserve"> without moving.</w:t>
      </w:r>
      <w:r w:rsidR="00BF7817">
        <w:rPr>
          <w:rFonts w:ascii="Times New Roman" w:hAnsi="Times New Roman" w:cs="Times New Roman"/>
          <w:color w:val="FF0000"/>
          <w:sz w:val="24"/>
          <w:szCs w:val="24"/>
        </w:rPr>
        <w:t xml:space="preserve"> Should you do the tableaux before the diagram</w:t>
      </w:r>
      <w:r w:rsidR="00744E29">
        <w:rPr>
          <w:rFonts w:ascii="Times New Roman" w:hAnsi="Times New Roman" w:cs="Times New Roman"/>
          <w:color w:val="FF0000"/>
          <w:sz w:val="24"/>
          <w:szCs w:val="24"/>
        </w:rPr>
        <w:t>s above</w:t>
      </w:r>
      <w:r w:rsidR="00BF7817">
        <w:rPr>
          <w:rFonts w:ascii="Times New Roman" w:hAnsi="Times New Roman" w:cs="Times New Roman"/>
          <w:color w:val="FF0000"/>
          <w:sz w:val="24"/>
          <w:szCs w:val="24"/>
        </w:rPr>
        <w:t xml:space="preserve"> </w:t>
      </w:r>
      <w:r w:rsidR="00374A0F">
        <w:rPr>
          <w:rFonts w:ascii="Times New Roman" w:hAnsi="Times New Roman" w:cs="Times New Roman"/>
          <w:color w:val="FF0000"/>
          <w:sz w:val="24"/>
          <w:szCs w:val="24"/>
        </w:rPr>
        <w:t>-</w:t>
      </w:r>
      <w:r w:rsidR="00BF7817">
        <w:rPr>
          <w:rFonts w:ascii="Times New Roman" w:hAnsi="Times New Roman" w:cs="Times New Roman"/>
          <w:color w:val="FF0000"/>
          <w:sz w:val="24"/>
          <w:szCs w:val="24"/>
        </w:rPr>
        <w:t xml:space="preserve"> for </w:t>
      </w:r>
      <w:r w:rsidR="00374A0F">
        <w:rPr>
          <w:rFonts w:ascii="Times New Roman" w:hAnsi="Times New Roman" w:cs="Times New Roman"/>
          <w:color w:val="FF0000"/>
          <w:sz w:val="24"/>
          <w:szCs w:val="24"/>
        </w:rPr>
        <w:t xml:space="preserve">a group exploration - </w:t>
      </w:r>
      <w:r w:rsidR="00BF7817">
        <w:rPr>
          <w:rFonts w:ascii="Times New Roman" w:hAnsi="Times New Roman" w:cs="Times New Roman"/>
          <w:color w:val="FF0000"/>
          <w:sz w:val="24"/>
          <w:szCs w:val="24"/>
        </w:rPr>
        <w:t>or should you do it afterward as reinforcement</w:t>
      </w:r>
      <w:r w:rsidR="00BF7817" w:rsidRPr="00BF7817">
        <w:rPr>
          <w:rFonts w:ascii="Times New Roman" w:hAnsi="Times New Roman" w:cs="Times New Roman"/>
          <w:color w:val="FF0000"/>
          <w:sz w:val="24"/>
          <w:szCs w:val="24"/>
        </w:rPr>
        <w:t>?</w:t>
      </w:r>
    </w:p>
    <w:p w:rsidR="008356B3" w:rsidRDefault="008356B3" w:rsidP="008356B3">
      <w:pPr>
        <w:pStyle w:val="ListParagraph"/>
        <w:spacing w:after="0"/>
        <w:ind w:left="1080"/>
        <w:rPr>
          <w:rFonts w:ascii="Times New Roman" w:hAnsi="Times New Roman" w:cs="Times New Roman"/>
          <w:sz w:val="24"/>
          <w:szCs w:val="24"/>
        </w:rPr>
      </w:pPr>
    </w:p>
    <w:p w:rsidR="00956B1F" w:rsidRDefault="00597195" w:rsidP="006759F4">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Explore</w:t>
      </w:r>
      <w:r w:rsidR="009B0BE8" w:rsidRPr="006759F4">
        <w:rPr>
          <w:rFonts w:ascii="Times New Roman" w:hAnsi="Times New Roman" w:cs="Times New Roman"/>
          <w:sz w:val="24"/>
          <w:szCs w:val="24"/>
        </w:rPr>
        <w:t xml:space="preserve"> the </w:t>
      </w:r>
      <w:r>
        <w:rPr>
          <w:rFonts w:ascii="Times New Roman" w:hAnsi="Times New Roman" w:cs="Times New Roman"/>
          <w:sz w:val="24"/>
          <w:szCs w:val="24"/>
        </w:rPr>
        <w:t xml:space="preserve">three </w:t>
      </w:r>
      <w:r w:rsidR="009B0BE8" w:rsidRPr="006759F4">
        <w:rPr>
          <w:rFonts w:ascii="Times New Roman" w:hAnsi="Times New Roman" w:cs="Times New Roman"/>
          <w:sz w:val="24"/>
          <w:szCs w:val="24"/>
        </w:rPr>
        <w:t>provided materials</w:t>
      </w:r>
      <w:r w:rsidR="00BE69EC">
        <w:rPr>
          <w:rFonts w:ascii="Times New Roman" w:hAnsi="Times New Roman" w:cs="Times New Roman"/>
          <w:sz w:val="24"/>
          <w:szCs w:val="24"/>
        </w:rPr>
        <w:t xml:space="preserve"> as physical mode</w:t>
      </w:r>
      <w:r w:rsidR="00CB64ED">
        <w:rPr>
          <w:rFonts w:ascii="Times New Roman" w:hAnsi="Times New Roman" w:cs="Times New Roman"/>
          <w:sz w:val="24"/>
          <w:szCs w:val="24"/>
        </w:rPr>
        <w:t>ls of the particle model</w:t>
      </w:r>
      <w:r w:rsidR="009B0BE8" w:rsidRPr="006759F4">
        <w:rPr>
          <w:rFonts w:ascii="Times New Roman" w:hAnsi="Times New Roman" w:cs="Times New Roman"/>
          <w:sz w:val="24"/>
          <w:szCs w:val="24"/>
        </w:rPr>
        <w:t xml:space="preserve">. </w:t>
      </w:r>
      <w:r w:rsidR="00154898" w:rsidRPr="00154898">
        <w:rPr>
          <w:rFonts w:ascii="Times New Roman" w:hAnsi="Times New Roman" w:cs="Times New Roman"/>
          <w:sz w:val="24"/>
          <w:szCs w:val="24"/>
        </w:rPr>
        <w:t xml:space="preserve">Which has the highest </w:t>
      </w:r>
      <w:r w:rsidR="00CB64ED">
        <w:rPr>
          <w:rFonts w:ascii="Times New Roman" w:hAnsi="Times New Roman" w:cs="Times New Roman"/>
          <w:sz w:val="24"/>
          <w:szCs w:val="24"/>
        </w:rPr>
        <w:t>‘</w:t>
      </w:r>
      <w:r w:rsidR="00154898" w:rsidRPr="00154898">
        <w:rPr>
          <w:rFonts w:ascii="Times New Roman" w:hAnsi="Times New Roman" w:cs="Times New Roman"/>
          <w:sz w:val="24"/>
          <w:szCs w:val="24"/>
        </w:rPr>
        <w:t>melting point</w:t>
      </w:r>
      <w:r w:rsidR="00CB64ED">
        <w:rPr>
          <w:rFonts w:ascii="Times New Roman" w:hAnsi="Times New Roman" w:cs="Times New Roman"/>
          <w:sz w:val="24"/>
          <w:szCs w:val="24"/>
        </w:rPr>
        <w:t>’</w:t>
      </w:r>
      <w:r w:rsidR="00154898" w:rsidRPr="00154898">
        <w:rPr>
          <w:rFonts w:ascii="Times New Roman" w:hAnsi="Times New Roman" w:cs="Times New Roman"/>
          <w:sz w:val="24"/>
          <w:szCs w:val="24"/>
        </w:rPr>
        <w:t>? Which one bes</w:t>
      </w:r>
      <w:r w:rsidR="00154898">
        <w:rPr>
          <w:rFonts w:ascii="Times New Roman" w:hAnsi="Times New Roman" w:cs="Times New Roman"/>
          <w:sz w:val="24"/>
          <w:szCs w:val="24"/>
        </w:rPr>
        <w:t xml:space="preserve">t demonstrates the formation of </w:t>
      </w:r>
      <w:r w:rsidR="00154898" w:rsidRPr="00154898">
        <w:rPr>
          <w:rFonts w:ascii="Times New Roman" w:hAnsi="Times New Roman" w:cs="Times New Roman"/>
          <w:sz w:val="24"/>
          <w:szCs w:val="24"/>
        </w:rPr>
        <w:t>crystals, viscosity or ductility?</w:t>
      </w:r>
      <w:r w:rsidR="00154898">
        <w:rPr>
          <w:rFonts w:ascii="Times New Roman" w:hAnsi="Times New Roman" w:cs="Times New Roman"/>
          <w:sz w:val="24"/>
          <w:szCs w:val="24"/>
        </w:rPr>
        <w:t xml:space="preserve"> </w:t>
      </w:r>
      <w:r w:rsidR="0087776B">
        <w:rPr>
          <w:rFonts w:ascii="Times New Roman" w:hAnsi="Times New Roman" w:cs="Times New Roman"/>
          <w:sz w:val="24"/>
          <w:szCs w:val="24"/>
        </w:rPr>
        <w:t>Explain your answers.</w:t>
      </w:r>
    </w:p>
    <w:p w:rsidR="00DA57A4" w:rsidRPr="00DA57A4" w:rsidRDefault="00DA57A4" w:rsidP="00DA57A4">
      <w:pPr>
        <w:spacing w:after="0"/>
        <w:ind w:left="720"/>
        <w:rPr>
          <w:rFonts w:ascii="Times New Roman" w:hAnsi="Times New Roman" w:cs="Times New Roman"/>
          <w:color w:val="FF0000"/>
          <w:sz w:val="24"/>
          <w:szCs w:val="24"/>
        </w:rPr>
      </w:pPr>
      <w:r w:rsidRPr="00DA57A4">
        <w:rPr>
          <w:rFonts w:ascii="Times New Roman" w:hAnsi="Times New Roman" w:cs="Times New Roman"/>
          <w:color w:val="FF0000"/>
          <w:sz w:val="24"/>
          <w:szCs w:val="24"/>
        </w:rPr>
        <w:t>Provide cle</w:t>
      </w:r>
      <w:r w:rsidR="00D70A55">
        <w:rPr>
          <w:rFonts w:ascii="Times New Roman" w:hAnsi="Times New Roman" w:cs="Times New Roman"/>
          <w:color w:val="FF0000"/>
          <w:sz w:val="24"/>
          <w:szCs w:val="24"/>
        </w:rPr>
        <w:t>ar plastic containers with lids and the three materials.</w:t>
      </w:r>
    </w:p>
    <w:p w:rsidR="006759F4" w:rsidRPr="008356B3" w:rsidRDefault="006759F4" w:rsidP="008356B3">
      <w:pPr>
        <w:spacing w:after="0"/>
        <w:rPr>
          <w:rFonts w:ascii="Times New Roman" w:hAnsi="Times New Roman" w:cs="Times New Roman"/>
          <w:sz w:val="24"/>
          <w:szCs w:val="24"/>
        </w:rPr>
      </w:pPr>
    </w:p>
    <w:p w:rsidR="006759F4" w:rsidRPr="006759F4" w:rsidRDefault="006759F4" w:rsidP="00956B1F">
      <w:pPr>
        <w:pStyle w:val="ListParagraph"/>
        <w:spacing w:after="0"/>
        <w:rPr>
          <w:rFonts w:ascii="Times New Roman" w:hAnsi="Times New Roman" w:cs="Times New Roman"/>
          <w:sz w:val="24"/>
          <w:szCs w:val="24"/>
        </w:rPr>
      </w:pPr>
      <w:r w:rsidRPr="006759F4">
        <w:rPr>
          <w:rFonts w:ascii="Times New Roman" w:hAnsi="Times New Roman" w:cs="Times New Roman"/>
          <w:sz w:val="24"/>
          <w:szCs w:val="24"/>
        </w:rPr>
        <w:t>Glass marbles</w:t>
      </w:r>
      <w:r w:rsidR="00971A6D">
        <w:rPr>
          <w:rFonts w:ascii="Times New Roman" w:hAnsi="Times New Roman" w:cs="Times New Roman"/>
          <w:sz w:val="24"/>
          <w:szCs w:val="24"/>
        </w:rPr>
        <w:t xml:space="preserve"> </w:t>
      </w:r>
      <w:r w:rsidR="00971A6D" w:rsidRPr="00971A6D">
        <w:rPr>
          <w:rFonts w:ascii="Times New Roman" w:hAnsi="Times New Roman" w:cs="Times New Roman"/>
          <w:color w:val="FF0000"/>
          <w:sz w:val="24"/>
          <w:szCs w:val="24"/>
        </w:rPr>
        <w:t xml:space="preserve">– If placed in a clear plastic container with a lid you can demonstrate </w:t>
      </w:r>
      <w:r w:rsidR="00BE0EE9">
        <w:rPr>
          <w:rFonts w:ascii="Times New Roman" w:hAnsi="Times New Roman" w:cs="Times New Roman"/>
          <w:color w:val="FF0000"/>
          <w:sz w:val="24"/>
          <w:szCs w:val="24"/>
        </w:rPr>
        <w:t xml:space="preserve">2-D </w:t>
      </w:r>
      <w:r w:rsidR="00971A6D" w:rsidRPr="00971A6D">
        <w:rPr>
          <w:rFonts w:ascii="Times New Roman" w:hAnsi="Times New Roman" w:cs="Times New Roman"/>
          <w:color w:val="FF0000"/>
          <w:sz w:val="24"/>
          <w:szCs w:val="24"/>
        </w:rPr>
        <w:t>crystalline solids</w:t>
      </w:r>
      <w:r w:rsidR="006F077A">
        <w:rPr>
          <w:rFonts w:ascii="Times New Roman" w:hAnsi="Times New Roman" w:cs="Times New Roman"/>
          <w:color w:val="FF0000"/>
          <w:sz w:val="24"/>
          <w:szCs w:val="24"/>
        </w:rPr>
        <w:t xml:space="preserve"> (tilt and jiggle gently)</w:t>
      </w:r>
      <w:r w:rsidR="00971A6D" w:rsidRPr="00971A6D">
        <w:rPr>
          <w:rFonts w:ascii="Times New Roman" w:hAnsi="Times New Roman" w:cs="Times New Roman"/>
          <w:color w:val="FF0000"/>
          <w:sz w:val="24"/>
          <w:szCs w:val="24"/>
        </w:rPr>
        <w:t>, melting</w:t>
      </w:r>
      <w:r w:rsidR="006F077A">
        <w:rPr>
          <w:rFonts w:ascii="Times New Roman" w:hAnsi="Times New Roman" w:cs="Times New Roman"/>
          <w:color w:val="FF0000"/>
          <w:sz w:val="24"/>
          <w:szCs w:val="24"/>
        </w:rPr>
        <w:t xml:space="preserve"> (shake harder)</w:t>
      </w:r>
      <w:r w:rsidR="00971A6D" w:rsidRPr="00971A6D">
        <w:rPr>
          <w:rFonts w:ascii="Times New Roman" w:hAnsi="Times New Roman" w:cs="Times New Roman"/>
          <w:color w:val="FF0000"/>
          <w:sz w:val="24"/>
          <w:szCs w:val="24"/>
        </w:rPr>
        <w:t xml:space="preserve"> and boiling quite easily.</w:t>
      </w:r>
    </w:p>
    <w:p w:rsidR="006759F4" w:rsidRPr="006759F4" w:rsidRDefault="006759F4" w:rsidP="00956B1F">
      <w:pPr>
        <w:pStyle w:val="ListParagraph"/>
        <w:spacing w:after="0"/>
        <w:rPr>
          <w:rFonts w:ascii="Times New Roman" w:hAnsi="Times New Roman" w:cs="Times New Roman"/>
          <w:sz w:val="24"/>
          <w:szCs w:val="24"/>
        </w:rPr>
      </w:pPr>
    </w:p>
    <w:p w:rsidR="006759F4" w:rsidRPr="00971A6D" w:rsidRDefault="006759F4" w:rsidP="00956B1F">
      <w:pPr>
        <w:pStyle w:val="ListParagraph"/>
        <w:spacing w:after="0"/>
        <w:rPr>
          <w:rFonts w:ascii="Times New Roman" w:hAnsi="Times New Roman" w:cs="Times New Roman"/>
          <w:color w:val="FF0000"/>
          <w:sz w:val="24"/>
          <w:szCs w:val="24"/>
        </w:rPr>
      </w:pPr>
      <w:r w:rsidRPr="006759F4">
        <w:rPr>
          <w:rFonts w:ascii="Times New Roman" w:hAnsi="Times New Roman" w:cs="Times New Roman"/>
          <w:sz w:val="24"/>
          <w:szCs w:val="24"/>
        </w:rPr>
        <w:t>Magnetic marbles</w:t>
      </w:r>
      <w:r w:rsidR="00971A6D">
        <w:rPr>
          <w:rFonts w:ascii="Times New Roman" w:hAnsi="Times New Roman" w:cs="Times New Roman"/>
          <w:sz w:val="24"/>
          <w:szCs w:val="24"/>
        </w:rPr>
        <w:t xml:space="preserve"> </w:t>
      </w:r>
      <w:r w:rsidR="00971A6D" w:rsidRPr="00971A6D">
        <w:rPr>
          <w:rFonts w:ascii="Times New Roman" w:hAnsi="Times New Roman" w:cs="Times New Roman"/>
          <w:color w:val="FF0000"/>
          <w:sz w:val="24"/>
          <w:szCs w:val="24"/>
        </w:rPr>
        <w:t xml:space="preserve">– These have attractions between the particles and </w:t>
      </w:r>
      <w:r w:rsidR="00BE0EE9">
        <w:rPr>
          <w:rFonts w:ascii="Times New Roman" w:hAnsi="Times New Roman" w:cs="Times New Roman"/>
          <w:color w:val="FF0000"/>
          <w:sz w:val="24"/>
          <w:szCs w:val="24"/>
        </w:rPr>
        <w:t xml:space="preserve">can </w:t>
      </w:r>
      <w:r w:rsidR="00971A6D" w:rsidRPr="00971A6D">
        <w:rPr>
          <w:rFonts w:ascii="Times New Roman" w:hAnsi="Times New Roman" w:cs="Times New Roman"/>
          <w:color w:val="FF0000"/>
          <w:sz w:val="24"/>
          <w:szCs w:val="24"/>
        </w:rPr>
        <w:t xml:space="preserve">show </w:t>
      </w:r>
      <w:r w:rsidR="009968ED">
        <w:rPr>
          <w:rFonts w:ascii="Times New Roman" w:hAnsi="Times New Roman" w:cs="Times New Roman"/>
          <w:color w:val="FF0000"/>
          <w:sz w:val="24"/>
          <w:szCs w:val="24"/>
        </w:rPr>
        <w:t xml:space="preserve">3-D </w:t>
      </w:r>
      <w:r w:rsidR="00971A6D" w:rsidRPr="00971A6D">
        <w:rPr>
          <w:rFonts w:ascii="Times New Roman" w:hAnsi="Times New Roman" w:cs="Times New Roman"/>
          <w:color w:val="FF0000"/>
          <w:sz w:val="24"/>
          <w:szCs w:val="24"/>
        </w:rPr>
        <w:t xml:space="preserve">crystalline solids and </w:t>
      </w:r>
      <w:r w:rsidR="0055037F">
        <w:rPr>
          <w:rFonts w:ascii="Times New Roman" w:hAnsi="Times New Roman" w:cs="Times New Roman"/>
          <w:color w:val="FF0000"/>
          <w:sz w:val="24"/>
          <w:szCs w:val="24"/>
        </w:rPr>
        <w:t xml:space="preserve">the formation of </w:t>
      </w:r>
      <w:r w:rsidR="00971A6D" w:rsidRPr="00971A6D">
        <w:rPr>
          <w:rFonts w:ascii="Times New Roman" w:hAnsi="Times New Roman" w:cs="Times New Roman"/>
          <w:color w:val="FF0000"/>
          <w:sz w:val="24"/>
          <w:szCs w:val="24"/>
        </w:rPr>
        <w:t xml:space="preserve">wires (ductility) well. They have more viscosity </w:t>
      </w:r>
      <w:r w:rsidR="00CB6628">
        <w:rPr>
          <w:rFonts w:ascii="Times New Roman" w:hAnsi="Times New Roman" w:cs="Times New Roman"/>
          <w:color w:val="FF0000"/>
          <w:sz w:val="24"/>
          <w:szCs w:val="24"/>
        </w:rPr>
        <w:t xml:space="preserve">and </w:t>
      </w:r>
      <w:r w:rsidR="00635747">
        <w:rPr>
          <w:rFonts w:ascii="Times New Roman" w:hAnsi="Times New Roman" w:cs="Times New Roman"/>
          <w:color w:val="FF0000"/>
          <w:sz w:val="24"/>
          <w:szCs w:val="24"/>
        </w:rPr>
        <w:t xml:space="preserve">a </w:t>
      </w:r>
      <w:r w:rsidR="00971A6D" w:rsidRPr="00971A6D">
        <w:rPr>
          <w:rFonts w:ascii="Times New Roman" w:hAnsi="Times New Roman" w:cs="Times New Roman"/>
          <w:color w:val="FF0000"/>
          <w:sz w:val="24"/>
          <w:szCs w:val="24"/>
        </w:rPr>
        <w:t xml:space="preserve">higher melting </w:t>
      </w:r>
      <w:r w:rsidR="00635747">
        <w:rPr>
          <w:rFonts w:ascii="Times New Roman" w:hAnsi="Times New Roman" w:cs="Times New Roman"/>
          <w:color w:val="FF0000"/>
          <w:sz w:val="24"/>
          <w:szCs w:val="24"/>
        </w:rPr>
        <w:t xml:space="preserve">point </w:t>
      </w:r>
      <w:r w:rsidR="00971A6D" w:rsidRPr="00971A6D">
        <w:rPr>
          <w:rFonts w:ascii="Times New Roman" w:hAnsi="Times New Roman" w:cs="Times New Roman"/>
          <w:color w:val="FF0000"/>
          <w:sz w:val="24"/>
          <w:szCs w:val="24"/>
        </w:rPr>
        <w:t xml:space="preserve">than the glass marbles. </w:t>
      </w:r>
    </w:p>
    <w:p w:rsidR="006759F4" w:rsidRPr="006759F4" w:rsidRDefault="006759F4" w:rsidP="00956B1F">
      <w:pPr>
        <w:pStyle w:val="ListParagraph"/>
        <w:spacing w:after="0"/>
        <w:rPr>
          <w:rFonts w:ascii="Times New Roman" w:hAnsi="Times New Roman" w:cs="Times New Roman"/>
          <w:sz w:val="24"/>
          <w:szCs w:val="24"/>
        </w:rPr>
      </w:pPr>
    </w:p>
    <w:p w:rsidR="006759F4" w:rsidRDefault="006759F4" w:rsidP="00956B1F">
      <w:pPr>
        <w:pStyle w:val="ListParagraph"/>
        <w:spacing w:after="0"/>
        <w:rPr>
          <w:rFonts w:ascii="Times New Roman" w:hAnsi="Times New Roman" w:cs="Times New Roman"/>
          <w:sz w:val="24"/>
          <w:szCs w:val="24"/>
        </w:rPr>
      </w:pPr>
      <w:r w:rsidRPr="006759F4">
        <w:rPr>
          <w:rFonts w:ascii="Times New Roman" w:hAnsi="Times New Roman" w:cs="Times New Roman"/>
          <w:sz w:val="24"/>
          <w:szCs w:val="24"/>
        </w:rPr>
        <w:t>Lego</w:t>
      </w:r>
      <w:r w:rsidR="00971A6D">
        <w:rPr>
          <w:rFonts w:ascii="Times New Roman" w:hAnsi="Times New Roman" w:cs="Times New Roman"/>
          <w:sz w:val="24"/>
          <w:szCs w:val="24"/>
        </w:rPr>
        <w:t xml:space="preserve"> </w:t>
      </w:r>
      <w:r w:rsidR="00971A6D" w:rsidRPr="00DA57A4">
        <w:rPr>
          <w:rFonts w:ascii="Times New Roman" w:hAnsi="Times New Roman" w:cs="Times New Roman"/>
          <w:color w:val="FF0000"/>
          <w:sz w:val="24"/>
          <w:szCs w:val="24"/>
        </w:rPr>
        <w:t xml:space="preserve">– These have very strong and very directional bonds and show </w:t>
      </w:r>
      <w:r w:rsidR="0041108A">
        <w:rPr>
          <w:rFonts w:ascii="Times New Roman" w:hAnsi="Times New Roman" w:cs="Times New Roman"/>
          <w:color w:val="FF0000"/>
          <w:sz w:val="24"/>
          <w:szCs w:val="24"/>
        </w:rPr>
        <w:t xml:space="preserve">3-D </w:t>
      </w:r>
      <w:r w:rsidR="00971A6D" w:rsidRPr="00DA57A4">
        <w:rPr>
          <w:rFonts w:ascii="Times New Roman" w:hAnsi="Times New Roman" w:cs="Times New Roman"/>
          <w:color w:val="FF0000"/>
          <w:sz w:val="24"/>
          <w:szCs w:val="24"/>
        </w:rPr>
        <w:t>crystalline solids very well. They have the highest melting and boil</w:t>
      </w:r>
      <w:r w:rsidR="00DA57A4" w:rsidRPr="00DA57A4">
        <w:rPr>
          <w:rFonts w:ascii="Times New Roman" w:hAnsi="Times New Roman" w:cs="Times New Roman"/>
          <w:color w:val="FF0000"/>
          <w:sz w:val="24"/>
          <w:szCs w:val="24"/>
        </w:rPr>
        <w:t>i</w:t>
      </w:r>
      <w:r w:rsidR="00971A6D" w:rsidRPr="00DA57A4">
        <w:rPr>
          <w:rFonts w:ascii="Times New Roman" w:hAnsi="Times New Roman" w:cs="Times New Roman"/>
          <w:color w:val="FF0000"/>
          <w:sz w:val="24"/>
          <w:szCs w:val="24"/>
        </w:rPr>
        <w:t xml:space="preserve">ng points. </w:t>
      </w:r>
      <w:r w:rsidR="00DA57A4" w:rsidRPr="00DA57A4">
        <w:rPr>
          <w:rFonts w:ascii="Times New Roman" w:hAnsi="Times New Roman" w:cs="Times New Roman"/>
          <w:color w:val="FF0000"/>
          <w:sz w:val="24"/>
          <w:szCs w:val="24"/>
        </w:rPr>
        <w:t>Shaking will not ‘melt’ the solid.</w:t>
      </w:r>
    </w:p>
    <w:p w:rsidR="006759F4" w:rsidRPr="006759F4" w:rsidRDefault="006759F4" w:rsidP="00956B1F">
      <w:pPr>
        <w:pStyle w:val="ListParagraph"/>
        <w:spacing w:after="0"/>
        <w:rPr>
          <w:rFonts w:ascii="Times New Roman" w:hAnsi="Times New Roman" w:cs="Times New Roman"/>
          <w:sz w:val="24"/>
          <w:szCs w:val="24"/>
        </w:rPr>
      </w:pPr>
    </w:p>
    <w:p w:rsidR="00E32698" w:rsidRPr="009B39DD" w:rsidRDefault="002F5C9F" w:rsidP="009B39DD">
      <w:pPr>
        <w:pStyle w:val="ListParagraph"/>
        <w:numPr>
          <w:ilvl w:val="0"/>
          <w:numId w:val="20"/>
        </w:numPr>
        <w:spacing w:after="0"/>
        <w:rPr>
          <w:rFonts w:ascii="Times New Roman" w:hAnsi="Times New Roman" w:cs="Times New Roman"/>
          <w:color w:val="FF0000"/>
          <w:sz w:val="24"/>
          <w:szCs w:val="24"/>
        </w:rPr>
      </w:pPr>
      <w:r w:rsidRPr="00E32698">
        <w:rPr>
          <w:rFonts w:ascii="Times New Roman" w:hAnsi="Times New Roman" w:cs="Times New Roman"/>
          <w:sz w:val="24"/>
          <w:szCs w:val="24"/>
        </w:rPr>
        <w:t>Explore</w:t>
      </w:r>
      <w:r w:rsidR="00956B1F" w:rsidRPr="00E32698">
        <w:rPr>
          <w:rFonts w:ascii="Times New Roman" w:hAnsi="Times New Roman" w:cs="Times New Roman"/>
          <w:sz w:val="24"/>
          <w:szCs w:val="24"/>
        </w:rPr>
        <w:t xml:space="preserve"> </w:t>
      </w:r>
      <w:hyperlink r:id="rId9" w:history="1">
        <w:r w:rsidR="00956B1F" w:rsidRPr="00E32698">
          <w:rPr>
            <w:rStyle w:val="Hyperlink"/>
            <w:rFonts w:ascii="Times New Roman" w:hAnsi="Times New Roman" w:cs="Times New Roman"/>
            <w:sz w:val="24"/>
            <w:szCs w:val="24"/>
          </w:rPr>
          <w:t>https://phet.colorado.edu/en/simulation/states-of-matter-basics</w:t>
        </w:r>
      </w:hyperlink>
      <w:r w:rsidR="00956B1F" w:rsidRPr="00E32698">
        <w:rPr>
          <w:rFonts w:ascii="Times New Roman" w:hAnsi="Times New Roman" w:cs="Times New Roman"/>
          <w:sz w:val="24"/>
          <w:szCs w:val="24"/>
        </w:rPr>
        <w:t xml:space="preserve"> </w:t>
      </w:r>
    </w:p>
    <w:p w:rsidR="0068026E" w:rsidRPr="006B4F99" w:rsidRDefault="0068026E" w:rsidP="0068026E">
      <w:pPr>
        <w:pStyle w:val="ListParagraph"/>
        <w:numPr>
          <w:ilvl w:val="0"/>
          <w:numId w:val="19"/>
        </w:numPr>
        <w:spacing w:after="0"/>
        <w:rPr>
          <w:rFonts w:ascii="Times New Roman" w:hAnsi="Times New Roman" w:cs="Times New Roman"/>
          <w:sz w:val="24"/>
          <w:szCs w:val="24"/>
          <w:u w:val="single"/>
        </w:rPr>
      </w:pPr>
      <w:r w:rsidRPr="006B4F99">
        <w:rPr>
          <w:rFonts w:ascii="Times New Roman" w:hAnsi="Times New Roman" w:cs="Times New Roman"/>
          <w:b/>
          <w:sz w:val="24"/>
          <w:szCs w:val="24"/>
          <w:u w:val="single"/>
        </w:rPr>
        <w:lastRenderedPageBreak/>
        <w:t>Grade</w:t>
      </w:r>
      <w:r w:rsidRPr="006B4F99">
        <w:rPr>
          <w:rFonts w:ascii="Times New Roman" w:hAnsi="Times New Roman" w:cs="Times New Roman"/>
          <w:sz w:val="24"/>
          <w:szCs w:val="24"/>
          <w:u w:val="single"/>
        </w:rPr>
        <w:t xml:space="preserve"> </w:t>
      </w:r>
      <w:r w:rsidRPr="006B4F99">
        <w:rPr>
          <w:rFonts w:ascii="Times New Roman" w:hAnsi="Times New Roman" w:cs="Times New Roman"/>
          <w:b/>
          <w:sz w:val="24"/>
          <w:szCs w:val="24"/>
          <w:u w:val="single"/>
        </w:rPr>
        <w:t>9 or 10: The Lego</w:t>
      </w:r>
      <w:r w:rsidR="006B4F99">
        <w:rPr>
          <w:rFonts w:ascii="Times New Roman" w:hAnsi="Times New Roman" w:cs="Times New Roman"/>
          <w:b/>
          <w:sz w:val="24"/>
          <w:szCs w:val="24"/>
          <w:u w:val="single"/>
        </w:rPr>
        <w:t xml:space="preserve"> (Atomic)</w:t>
      </w:r>
      <w:r w:rsidRPr="006B4F99">
        <w:rPr>
          <w:rFonts w:ascii="Times New Roman" w:hAnsi="Times New Roman" w:cs="Times New Roman"/>
          <w:b/>
          <w:sz w:val="24"/>
          <w:szCs w:val="24"/>
          <w:u w:val="single"/>
        </w:rPr>
        <w:t xml:space="preserve"> </w:t>
      </w:r>
      <w:r w:rsidR="006B4F99">
        <w:rPr>
          <w:rFonts w:ascii="Times New Roman" w:hAnsi="Times New Roman" w:cs="Times New Roman"/>
          <w:b/>
          <w:sz w:val="24"/>
          <w:szCs w:val="24"/>
          <w:u w:val="single"/>
        </w:rPr>
        <w:t>Model</w:t>
      </w:r>
      <w:r w:rsidRPr="006B4F99">
        <w:rPr>
          <w:rFonts w:ascii="Times New Roman" w:hAnsi="Times New Roman" w:cs="Times New Roman"/>
          <w:b/>
          <w:sz w:val="24"/>
          <w:szCs w:val="24"/>
          <w:u w:val="single"/>
        </w:rPr>
        <w:t xml:space="preserve"> of Matter</w:t>
      </w:r>
      <w:r w:rsidRPr="006B4F99">
        <w:rPr>
          <w:rFonts w:ascii="Times New Roman" w:hAnsi="Times New Roman" w:cs="Times New Roman"/>
          <w:sz w:val="24"/>
          <w:szCs w:val="24"/>
          <w:u w:val="single"/>
        </w:rPr>
        <w:t xml:space="preserve"> </w:t>
      </w:r>
    </w:p>
    <w:p w:rsidR="00154898" w:rsidRDefault="00647C84" w:rsidP="00214EA1">
      <w:pPr>
        <w:pStyle w:val="ListParagraph"/>
        <w:spacing w:after="0"/>
        <w:rPr>
          <w:rFonts w:ascii="Times New Roman" w:hAnsi="Times New Roman" w:cs="Times New Roman"/>
          <w:sz w:val="24"/>
          <w:szCs w:val="24"/>
        </w:rPr>
      </w:pPr>
      <w:r w:rsidRPr="0068026E">
        <w:rPr>
          <w:rFonts w:ascii="Times New Roman" w:hAnsi="Times New Roman" w:cs="Times New Roman"/>
          <w:sz w:val="24"/>
          <w:szCs w:val="24"/>
        </w:rPr>
        <w:t xml:space="preserve">The </w:t>
      </w:r>
      <w:r w:rsidRPr="0068026E">
        <w:rPr>
          <w:rFonts w:ascii="Times New Roman" w:hAnsi="Times New Roman" w:cs="Times New Roman"/>
          <w:b/>
          <w:sz w:val="24"/>
          <w:szCs w:val="24"/>
        </w:rPr>
        <w:t>particle model</w:t>
      </w:r>
      <w:r w:rsidRPr="0068026E">
        <w:rPr>
          <w:rFonts w:ascii="Times New Roman" w:hAnsi="Times New Roman" w:cs="Times New Roman"/>
          <w:sz w:val="24"/>
          <w:szCs w:val="24"/>
        </w:rPr>
        <w:t xml:space="preserve"> is able to </w:t>
      </w:r>
      <w:r w:rsidR="00833274">
        <w:rPr>
          <w:rFonts w:ascii="Times New Roman" w:hAnsi="Times New Roman" w:cs="Times New Roman"/>
          <w:sz w:val="24"/>
          <w:szCs w:val="24"/>
        </w:rPr>
        <w:t xml:space="preserve">explain </w:t>
      </w:r>
      <w:r w:rsidR="0068026E">
        <w:rPr>
          <w:rFonts w:ascii="Times New Roman" w:hAnsi="Times New Roman" w:cs="Times New Roman"/>
          <w:sz w:val="24"/>
          <w:szCs w:val="24"/>
        </w:rPr>
        <w:t>physical properties and changes.</w:t>
      </w:r>
      <w:r w:rsidR="00214EA1">
        <w:rPr>
          <w:rFonts w:ascii="Times New Roman" w:hAnsi="Times New Roman" w:cs="Times New Roman"/>
          <w:sz w:val="24"/>
          <w:szCs w:val="24"/>
        </w:rPr>
        <w:t xml:space="preserve"> </w:t>
      </w:r>
      <w:r w:rsidRPr="0068026E">
        <w:rPr>
          <w:rFonts w:ascii="Times New Roman" w:hAnsi="Times New Roman" w:cs="Times New Roman"/>
          <w:sz w:val="24"/>
          <w:szCs w:val="24"/>
        </w:rPr>
        <w:t xml:space="preserve">However, </w:t>
      </w:r>
      <w:r w:rsidR="00214EA1">
        <w:rPr>
          <w:rFonts w:ascii="Times New Roman" w:hAnsi="Times New Roman" w:cs="Times New Roman"/>
          <w:sz w:val="24"/>
          <w:szCs w:val="24"/>
        </w:rPr>
        <w:t>it</w:t>
      </w:r>
      <w:r w:rsidRPr="0068026E">
        <w:rPr>
          <w:rFonts w:ascii="Times New Roman" w:hAnsi="Times New Roman" w:cs="Times New Roman"/>
          <w:sz w:val="24"/>
          <w:szCs w:val="24"/>
        </w:rPr>
        <w:t xml:space="preserve"> doesn’t explain what happens in a </w:t>
      </w:r>
      <w:r w:rsidRPr="0068026E">
        <w:rPr>
          <w:rFonts w:ascii="Times New Roman" w:hAnsi="Times New Roman" w:cs="Times New Roman"/>
          <w:b/>
          <w:sz w:val="24"/>
          <w:szCs w:val="24"/>
        </w:rPr>
        <w:t>chemical</w:t>
      </w:r>
      <w:r w:rsidRPr="0068026E">
        <w:rPr>
          <w:rFonts w:ascii="Times New Roman" w:hAnsi="Times New Roman" w:cs="Times New Roman"/>
          <w:sz w:val="24"/>
          <w:szCs w:val="24"/>
        </w:rPr>
        <w:t xml:space="preserve"> reaction</w:t>
      </w:r>
      <w:r w:rsidR="00214EA1">
        <w:rPr>
          <w:rFonts w:ascii="Times New Roman" w:hAnsi="Times New Roman" w:cs="Times New Roman"/>
          <w:sz w:val="24"/>
          <w:szCs w:val="24"/>
        </w:rPr>
        <w:t>.</w:t>
      </w:r>
      <w:r w:rsidRPr="0068026E">
        <w:rPr>
          <w:rFonts w:ascii="Times New Roman" w:hAnsi="Times New Roman" w:cs="Times New Roman"/>
          <w:sz w:val="24"/>
          <w:szCs w:val="24"/>
        </w:rPr>
        <w:t xml:space="preserve"> </w:t>
      </w:r>
      <w:r w:rsidR="00725BD8">
        <w:rPr>
          <w:rFonts w:ascii="Times New Roman" w:hAnsi="Times New Roman" w:cs="Times New Roman"/>
          <w:sz w:val="24"/>
          <w:szCs w:val="24"/>
        </w:rPr>
        <w:t xml:space="preserve">The Lego model </w:t>
      </w:r>
      <w:r w:rsidR="009E34E8">
        <w:rPr>
          <w:rFonts w:ascii="Times New Roman" w:hAnsi="Times New Roman" w:cs="Times New Roman"/>
          <w:sz w:val="24"/>
          <w:szCs w:val="24"/>
        </w:rPr>
        <w:t>can</w:t>
      </w:r>
      <w:r w:rsidR="0022419F">
        <w:rPr>
          <w:rFonts w:ascii="Times New Roman" w:hAnsi="Times New Roman" w:cs="Times New Roman"/>
          <w:sz w:val="24"/>
          <w:szCs w:val="24"/>
        </w:rPr>
        <w:t xml:space="preserve"> explain three laws of chemical reactions. </w:t>
      </w:r>
    </w:p>
    <w:p w:rsidR="00F0534C" w:rsidRPr="00154898" w:rsidRDefault="00705450" w:rsidP="00214EA1">
      <w:pPr>
        <w:pStyle w:val="ListParagraph"/>
        <w:spacing w:after="0"/>
        <w:rPr>
          <w:rFonts w:ascii="Times New Roman" w:hAnsi="Times New Roman" w:cs="Times New Roman"/>
          <w:color w:val="FF0000"/>
          <w:sz w:val="24"/>
          <w:szCs w:val="24"/>
        </w:rPr>
      </w:pPr>
      <w:r w:rsidRPr="00154898">
        <w:rPr>
          <w:rFonts w:ascii="Times New Roman" w:hAnsi="Times New Roman" w:cs="Times New Roman"/>
          <w:color w:val="FF0000"/>
          <w:sz w:val="24"/>
          <w:szCs w:val="24"/>
        </w:rPr>
        <w:t>Each group will receive a bag of Lego molecules, which can be broken into two different elements.</w:t>
      </w:r>
    </w:p>
    <w:p w:rsidR="00725BD8" w:rsidRPr="00F71604" w:rsidRDefault="00B7338F" w:rsidP="00FA352D">
      <w:pPr>
        <w:spacing w:after="0"/>
        <w:ind w:left="720"/>
        <w:rPr>
          <w:rFonts w:ascii="Times New Roman" w:hAnsi="Times New Roman" w:cs="Times New Roman"/>
          <w:color w:val="FF0000"/>
          <w:sz w:val="24"/>
          <w:szCs w:val="24"/>
        </w:rPr>
      </w:pPr>
      <w:r>
        <w:rPr>
          <w:rFonts w:ascii="Times New Roman" w:hAnsi="Times New Roman" w:cs="Times New Roman"/>
          <w:color w:val="FF0000"/>
          <w:sz w:val="24"/>
          <w:szCs w:val="24"/>
        </w:rPr>
        <w:t>If you are using a scale that only goes to 1g, you should make sure that each sample has more than a dozen ‘molecules’ so that the results are not m</w:t>
      </w:r>
      <w:r w:rsidR="00FA352D">
        <w:rPr>
          <w:rFonts w:ascii="Times New Roman" w:hAnsi="Times New Roman" w:cs="Times New Roman"/>
          <w:color w:val="FF0000"/>
          <w:sz w:val="24"/>
          <w:szCs w:val="24"/>
        </w:rPr>
        <w:t>uddied by the measurement error</w:t>
      </w:r>
      <w:r>
        <w:rPr>
          <w:rFonts w:ascii="Times New Roman" w:hAnsi="Times New Roman" w:cs="Times New Roman"/>
          <w:color w:val="FF0000"/>
          <w:sz w:val="24"/>
          <w:szCs w:val="24"/>
        </w:rPr>
        <w:t xml:space="preserve">. </w:t>
      </w:r>
      <w:r w:rsidR="000C6E45">
        <w:rPr>
          <w:rFonts w:ascii="Times New Roman" w:hAnsi="Times New Roman" w:cs="Times New Roman"/>
          <w:color w:val="FF0000"/>
          <w:sz w:val="24"/>
          <w:szCs w:val="24"/>
        </w:rPr>
        <w:t>Avoid 8-</w:t>
      </w:r>
      <w:r w:rsidR="005627A2">
        <w:rPr>
          <w:rFonts w:ascii="Times New Roman" w:hAnsi="Times New Roman" w:cs="Times New Roman"/>
          <w:color w:val="FF0000"/>
          <w:sz w:val="24"/>
          <w:szCs w:val="24"/>
        </w:rPr>
        <w:t>bump brick</w:t>
      </w:r>
      <w:r w:rsidR="00D564B0">
        <w:rPr>
          <w:rFonts w:ascii="Times New Roman" w:hAnsi="Times New Roman" w:cs="Times New Roman"/>
          <w:color w:val="FF0000"/>
          <w:sz w:val="24"/>
          <w:szCs w:val="24"/>
        </w:rPr>
        <w:t>s paired with 4-bump bricks because</w:t>
      </w:r>
      <w:r w:rsidR="00AB6CA5">
        <w:rPr>
          <w:rFonts w:ascii="Times New Roman" w:hAnsi="Times New Roman" w:cs="Times New Roman"/>
          <w:color w:val="FF0000"/>
          <w:sz w:val="24"/>
          <w:szCs w:val="24"/>
        </w:rPr>
        <w:t xml:space="preserve"> their mass ratio is 1.9, which </w:t>
      </w:r>
      <w:r w:rsidR="006947BD">
        <w:rPr>
          <w:rFonts w:ascii="Times New Roman" w:hAnsi="Times New Roman" w:cs="Times New Roman"/>
          <w:color w:val="FF0000"/>
          <w:sz w:val="24"/>
          <w:szCs w:val="24"/>
        </w:rPr>
        <w:t>can be mistaken for 2.0</w:t>
      </w:r>
      <w:r w:rsidR="008B0C30">
        <w:rPr>
          <w:rFonts w:ascii="Times New Roman" w:hAnsi="Times New Roman" w:cs="Times New Roman"/>
          <w:color w:val="FF0000"/>
          <w:sz w:val="24"/>
          <w:szCs w:val="24"/>
        </w:rPr>
        <w:t>. It makes extra patterns because of this.</w:t>
      </w:r>
    </w:p>
    <w:p w:rsidR="00725BD8" w:rsidRPr="00214EA1" w:rsidRDefault="00725BD8" w:rsidP="00214EA1">
      <w:pPr>
        <w:pStyle w:val="ListParagraph"/>
        <w:spacing w:after="0"/>
        <w:rPr>
          <w:rFonts w:ascii="Times New Roman" w:hAnsi="Times New Roman" w:cs="Times New Roman"/>
          <w:color w:val="FF0000"/>
          <w:sz w:val="24"/>
          <w:szCs w:val="24"/>
        </w:rPr>
      </w:pPr>
    </w:p>
    <w:p w:rsidR="00725BD8" w:rsidRDefault="00725BD8" w:rsidP="00725BD8">
      <w:pPr>
        <w:pStyle w:val="ListParagraph"/>
        <w:numPr>
          <w:ilvl w:val="0"/>
          <w:numId w:val="11"/>
        </w:numPr>
        <w:spacing w:after="0"/>
        <w:rPr>
          <w:rFonts w:ascii="Times New Roman" w:hAnsi="Times New Roman" w:cs="Times New Roman"/>
          <w:sz w:val="24"/>
          <w:szCs w:val="24"/>
        </w:rPr>
      </w:pPr>
      <w:r w:rsidRPr="00725BD8">
        <w:rPr>
          <w:rFonts w:ascii="Times New Roman" w:hAnsi="Times New Roman" w:cs="Times New Roman"/>
          <w:b/>
          <w:sz w:val="24"/>
          <w:szCs w:val="24"/>
        </w:rPr>
        <w:t>The Law of Conservation of Mass</w:t>
      </w:r>
      <w:r w:rsidR="00A74BD3">
        <w:rPr>
          <w:rFonts w:ascii="Times New Roman" w:hAnsi="Times New Roman" w:cs="Times New Roman"/>
          <w:sz w:val="24"/>
          <w:szCs w:val="24"/>
        </w:rPr>
        <w:t>: Weigh</w:t>
      </w:r>
      <w:r>
        <w:rPr>
          <w:rFonts w:ascii="Times New Roman" w:hAnsi="Times New Roman" w:cs="Times New Roman"/>
          <w:sz w:val="24"/>
          <w:szCs w:val="24"/>
        </w:rPr>
        <w:t xml:space="preserve"> your Lego particles. S</w:t>
      </w:r>
      <w:r w:rsidR="00F0534C" w:rsidRPr="00F71604">
        <w:rPr>
          <w:rFonts w:ascii="Times New Roman" w:hAnsi="Times New Roman" w:cs="Times New Roman"/>
          <w:sz w:val="24"/>
          <w:szCs w:val="24"/>
        </w:rPr>
        <w:t>eparate them into large and small pieces</w:t>
      </w:r>
      <w:r>
        <w:rPr>
          <w:rFonts w:ascii="Times New Roman" w:hAnsi="Times New Roman" w:cs="Times New Roman"/>
          <w:sz w:val="24"/>
          <w:szCs w:val="24"/>
        </w:rPr>
        <w:t xml:space="preserve"> and weigh the two piles. How does the mass of the reactant compare to the mass of the products?</w:t>
      </w:r>
      <w:r w:rsidR="00D27548">
        <w:rPr>
          <w:rFonts w:ascii="Times New Roman" w:hAnsi="Times New Roman" w:cs="Times New Roman"/>
          <w:sz w:val="24"/>
          <w:szCs w:val="24"/>
        </w:rPr>
        <w:t xml:space="preserve"> </w:t>
      </w:r>
    </w:p>
    <w:p w:rsidR="00BF3A9B" w:rsidRDefault="00813834" w:rsidP="00813834">
      <w:pPr>
        <w:spacing w:after="0"/>
        <w:ind w:left="720"/>
        <w:rPr>
          <w:rFonts w:ascii="Times New Roman" w:hAnsi="Times New Roman" w:cs="Times New Roman"/>
          <w:color w:val="FF0000"/>
          <w:sz w:val="24"/>
          <w:szCs w:val="24"/>
        </w:rPr>
      </w:pPr>
      <w:r w:rsidRPr="00813834">
        <w:rPr>
          <w:rFonts w:ascii="Times New Roman" w:hAnsi="Times New Roman" w:cs="Times New Roman"/>
          <w:color w:val="FF0000"/>
          <w:sz w:val="24"/>
          <w:szCs w:val="24"/>
        </w:rPr>
        <w:t xml:space="preserve">The values before and after will be the same and this will </w:t>
      </w:r>
      <w:r w:rsidR="0042103F">
        <w:rPr>
          <w:rFonts w:ascii="Times New Roman" w:hAnsi="Times New Roman" w:cs="Times New Roman"/>
          <w:color w:val="FF0000"/>
          <w:sz w:val="24"/>
          <w:szCs w:val="24"/>
        </w:rPr>
        <w:t xml:space="preserve">not </w:t>
      </w:r>
      <w:r w:rsidRPr="00813834">
        <w:rPr>
          <w:rFonts w:ascii="Times New Roman" w:hAnsi="Times New Roman" w:cs="Times New Roman"/>
          <w:color w:val="FF0000"/>
          <w:sz w:val="24"/>
          <w:szCs w:val="24"/>
        </w:rPr>
        <w:t xml:space="preserve">be surprising. </w:t>
      </w:r>
      <w:r>
        <w:rPr>
          <w:rFonts w:ascii="Times New Roman" w:hAnsi="Times New Roman" w:cs="Times New Roman"/>
          <w:color w:val="FF0000"/>
          <w:sz w:val="24"/>
          <w:szCs w:val="24"/>
        </w:rPr>
        <w:t>What is surprising is that in the midst of all of the explosions, color changes, evolution of gasses and precipitates of a chemical reaction, the reactants and products do the same thing. They behave like Lego molecules.</w:t>
      </w:r>
      <w:r w:rsidR="004B3927">
        <w:rPr>
          <w:rFonts w:ascii="Times New Roman" w:hAnsi="Times New Roman" w:cs="Times New Roman"/>
          <w:color w:val="FF0000"/>
          <w:sz w:val="24"/>
          <w:szCs w:val="24"/>
        </w:rPr>
        <w:t xml:space="preserve"> The sum could be off by 1 gram </w:t>
      </w:r>
      <w:r w:rsidR="006947BD">
        <w:rPr>
          <w:rFonts w:ascii="Times New Roman" w:hAnsi="Times New Roman" w:cs="Times New Roman"/>
          <w:color w:val="FF0000"/>
          <w:sz w:val="24"/>
          <w:szCs w:val="24"/>
        </w:rPr>
        <w:t>if</w:t>
      </w:r>
      <w:r w:rsidR="004B3927">
        <w:rPr>
          <w:rFonts w:ascii="Times New Roman" w:hAnsi="Times New Roman" w:cs="Times New Roman"/>
          <w:color w:val="FF0000"/>
          <w:sz w:val="24"/>
          <w:szCs w:val="24"/>
        </w:rPr>
        <w:t xml:space="preserve"> the scale can’t read partial grams.</w:t>
      </w:r>
      <w:r w:rsidR="00F05FD2">
        <w:rPr>
          <w:rFonts w:ascii="Times New Roman" w:hAnsi="Times New Roman" w:cs="Times New Roman"/>
          <w:color w:val="FF0000"/>
          <w:sz w:val="24"/>
          <w:szCs w:val="24"/>
        </w:rPr>
        <w:t xml:space="preserve"> For example 10.4 g and 10.</w:t>
      </w:r>
      <w:r w:rsidR="00932EAF">
        <w:rPr>
          <w:rFonts w:ascii="Times New Roman" w:hAnsi="Times New Roman" w:cs="Times New Roman"/>
          <w:color w:val="FF0000"/>
          <w:sz w:val="24"/>
          <w:szCs w:val="24"/>
        </w:rPr>
        <w:t xml:space="preserve">3 g will read 10 g and 10 g, </w:t>
      </w:r>
      <w:r w:rsidR="00F3069D">
        <w:rPr>
          <w:rFonts w:ascii="Times New Roman" w:hAnsi="Times New Roman" w:cs="Times New Roman"/>
          <w:color w:val="FF0000"/>
          <w:sz w:val="24"/>
          <w:szCs w:val="24"/>
        </w:rPr>
        <w:t>but together they will read 21 g</w:t>
      </w:r>
      <w:r w:rsidR="00932EAF">
        <w:rPr>
          <w:rFonts w:ascii="Times New Roman" w:hAnsi="Times New Roman" w:cs="Times New Roman"/>
          <w:color w:val="FF0000"/>
          <w:sz w:val="24"/>
          <w:szCs w:val="24"/>
        </w:rPr>
        <w:t>.</w:t>
      </w:r>
    </w:p>
    <w:p w:rsidR="0012417A" w:rsidRPr="00813834" w:rsidRDefault="0012417A" w:rsidP="0012417A">
      <w:pPr>
        <w:spacing w:after="0"/>
        <w:rPr>
          <w:rFonts w:ascii="Times New Roman" w:hAnsi="Times New Roman" w:cs="Times New Roman"/>
          <w:color w:val="FF0000"/>
          <w:sz w:val="24"/>
          <w:szCs w:val="24"/>
        </w:rPr>
      </w:pPr>
    </w:p>
    <w:p w:rsidR="00F0534C" w:rsidRPr="004B3927" w:rsidRDefault="00725BD8" w:rsidP="004B3927">
      <w:pPr>
        <w:pStyle w:val="ListParagraph"/>
        <w:numPr>
          <w:ilvl w:val="0"/>
          <w:numId w:val="11"/>
        </w:numPr>
        <w:spacing w:after="0"/>
        <w:rPr>
          <w:rFonts w:ascii="Times New Roman" w:hAnsi="Times New Roman" w:cs="Times New Roman"/>
          <w:sz w:val="24"/>
          <w:szCs w:val="24"/>
        </w:rPr>
      </w:pPr>
      <w:r w:rsidRPr="00725BD8">
        <w:rPr>
          <w:rFonts w:ascii="Times New Roman" w:hAnsi="Times New Roman" w:cs="Times New Roman"/>
          <w:b/>
          <w:sz w:val="24"/>
          <w:szCs w:val="24"/>
        </w:rPr>
        <w:t>The Law of Constant Proportions</w:t>
      </w:r>
      <w:r>
        <w:rPr>
          <w:rFonts w:ascii="Times New Roman" w:hAnsi="Times New Roman" w:cs="Times New Roman"/>
          <w:sz w:val="24"/>
          <w:szCs w:val="24"/>
        </w:rPr>
        <w:t>: Divide</w:t>
      </w:r>
      <w:r w:rsidR="00F0534C" w:rsidRPr="00725BD8">
        <w:rPr>
          <w:rFonts w:ascii="Times New Roman" w:hAnsi="Times New Roman" w:cs="Times New Roman"/>
          <w:sz w:val="24"/>
          <w:szCs w:val="24"/>
        </w:rPr>
        <w:t xml:space="preserve"> the mass of </w:t>
      </w:r>
      <w:r w:rsidR="00AF61DF" w:rsidRPr="00725BD8">
        <w:rPr>
          <w:rFonts w:ascii="Times New Roman" w:hAnsi="Times New Roman" w:cs="Times New Roman"/>
          <w:sz w:val="24"/>
          <w:szCs w:val="24"/>
        </w:rPr>
        <w:t xml:space="preserve">the </w:t>
      </w:r>
      <w:r w:rsidR="00F0534C" w:rsidRPr="00725BD8">
        <w:rPr>
          <w:rFonts w:ascii="Times New Roman" w:hAnsi="Times New Roman" w:cs="Times New Roman"/>
          <w:sz w:val="24"/>
          <w:szCs w:val="24"/>
        </w:rPr>
        <w:t xml:space="preserve">large pieces </w:t>
      </w:r>
      <w:r>
        <w:rPr>
          <w:rFonts w:ascii="Times New Roman" w:hAnsi="Times New Roman" w:cs="Times New Roman"/>
          <w:sz w:val="24"/>
          <w:szCs w:val="24"/>
        </w:rPr>
        <w:t>by the mass of the small pieces.</w:t>
      </w:r>
      <w:r w:rsidR="004B3927">
        <w:rPr>
          <w:rFonts w:ascii="Times New Roman" w:hAnsi="Times New Roman" w:cs="Times New Roman"/>
          <w:sz w:val="24"/>
          <w:szCs w:val="24"/>
        </w:rPr>
        <w:t xml:space="preserve"> </w:t>
      </w:r>
      <w:r w:rsidR="00BF2D2A">
        <w:rPr>
          <w:rFonts w:ascii="Times New Roman" w:hAnsi="Times New Roman" w:cs="Times New Roman"/>
          <w:sz w:val="24"/>
          <w:szCs w:val="24"/>
        </w:rPr>
        <w:t>W</w:t>
      </w:r>
      <w:r w:rsidRPr="004B3927">
        <w:rPr>
          <w:rFonts w:ascii="Times New Roman" w:hAnsi="Times New Roman" w:cs="Times New Roman"/>
          <w:sz w:val="24"/>
          <w:szCs w:val="24"/>
        </w:rPr>
        <w:t xml:space="preserve">hich groups </w:t>
      </w:r>
      <w:r w:rsidR="00F51EA2">
        <w:rPr>
          <w:rFonts w:ascii="Times New Roman" w:hAnsi="Times New Roman" w:cs="Times New Roman"/>
          <w:sz w:val="24"/>
          <w:szCs w:val="24"/>
        </w:rPr>
        <w:t>have the same molecules</w:t>
      </w:r>
      <w:r w:rsidR="00BF2D2A">
        <w:rPr>
          <w:rFonts w:ascii="Times New Roman" w:hAnsi="Times New Roman" w:cs="Times New Roman"/>
          <w:sz w:val="24"/>
          <w:szCs w:val="24"/>
        </w:rPr>
        <w:t xml:space="preserve">? </w:t>
      </w:r>
      <w:r w:rsidR="00D27548" w:rsidRPr="004B3927">
        <w:rPr>
          <w:rFonts w:ascii="Times New Roman" w:hAnsi="Times New Roman" w:cs="Times New Roman"/>
          <w:sz w:val="24"/>
          <w:szCs w:val="24"/>
        </w:rPr>
        <w:t>How are compounds different from mixtures?</w:t>
      </w:r>
    </w:p>
    <w:p w:rsidR="00BF3A9B" w:rsidRPr="005C06FB" w:rsidRDefault="00E4711C" w:rsidP="00BF3A9B">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Grou</w:t>
      </w:r>
      <w:r w:rsidR="004B3927">
        <w:rPr>
          <w:rFonts w:ascii="Times New Roman" w:hAnsi="Times New Roman" w:cs="Times New Roman"/>
          <w:color w:val="FF0000"/>
          <w:sz w:val="24"/>
          <w:szCs w:val="24"/>
        </w:rPr>
        <w:t>p</w:t>
      </w:r>
      <w:r>
        <w:rPr>
          <w:rFonts w:ascii="Times New Roman" w:hAnsi="Times New Roman" w:cs="Times New Roman"/>
          <w:color w:val="FF0000"/>
          <w:sz w:val="24"/>
          <w:szCs w:val="24"/>
        </w:rPr>
        <w:t>s</w:t>
      </w:r>
      <w:r w:rsidR="004B3927">
        <w:rPr>
          <w:rFonts w:ascii="Times New Roman" w:hAnsi="Times New Roman" w:cs="Times New Roman"/>
          <w:color w:val="FF0000"/>
          <w:sz w:val="24"/>
          <w:szCs w:val="24"/>
        </w:rPr>
        <w:t xml:space="preserve"> with the same ratio of big divided by little mass, probably have </w:t>
      </w:r>
      <w:r>
        <w:rPr>
          <w:rFonts w:ascii="Times New Roman" w:hAnsi="Times New Roman" w:cs="Times New Roman"/>
          <w:color w:val="FF0000"/>
          <w:sz w:val="24"/>
          <w:szCs w:val="24"/>
        </w:rPr>
        <w:t>the same molecules. (A, E and J are all around 2.8 while</w:t>
      </w:r>
      <w:r w:rsidR="004B3927">
        <w:rPr>
          <w:rFonts w:ascii="Times New Roman" w:hAnsi="Times New Roman" w:cs="Times New Roman"/>
          <w:color w:val="FF0000"/>
          <w:sz w:val="24"/>
          <w:szCs w:val="24"/>
        </w:rPr>
        <w:t xml:space="preserve"> D and I</w:t>
      </w:r>
      <w:r>
        <w:rPr>
          <w:rFonts w:ascii="Times New Roman" w:hAnsi="Times New Roman" w:cs="Times New Roman"/>
          <w:color w:val="FF0000"/>
          <w:sz w:val="24"/>
          <w:szCs w:val="24"/>
        </w:rPr>
        <w:t xml:space="preserve"> are both around 0.61</w:t>
      </w:r>
      <w:r w:rsidR="004B3927">
        <w:rPr>
          <w:rFonts w:ascii="Times New Roman" w:hAnsi="Times New Roman" w:cs="Times New Roman"/>
          <w:color w:val="FF0000"/>
          <w:sz w:val="24"/>
          <w:szCs w:val="24"/>
        </w:rPr>
        <w:t>.</w:t>
      </w:r>
      <w:r w:rsidR="00A35ACB">
        <w:rPr>
          <w:rFonts w:ascii="Times New Roman" w:hAnsi="Times New Roman" w:cs="Times New Roman"/>
          <w:color w:val="FF0000"/>
          <w:sz w:val="24"/>
          <w:szCs w:val="24"/>
        </w:rPr>
        <w:t>)</w:t>
      </w:r>
      <w:r w:rsidR="004B3927">
        <w:rPr>
          <w:rFonts w:ascii="Times New Roman" w:hAnsi="Times New Roman" w:cs="Times New Roman"/>
          <w:color w:val="FF0000"/>
          <w:sz w:val="24"/>
          <w:szCs w:val="24"/>
        </w:rPr>
        <w:t xml:space="preserve"> </w:t>
      </w:r>
      <w:r w:rsidR="005C06FB" w:rsidRPr="005C06FB">
        <w:rPr>
          <w:rFonts w:ascii="Times New Roman" w:hAnsi="Times New Roman" w:cs="Times New Roman"/>
          <w:color w:val="FF0000"/>
          <w:sz w:val="24"/>
          <w:szCs w:val="24"/>
        </w:rPr>
        <w:t>Mixtures can have a range of ratios. You can have a little bit of sugar dissolved in your tea or a lot. However, pure substa</w:t>
      </w:r>
      <w:r w:rsidR="0042103F">
        <w:rPr>
          <w:rFonts w:ascii="Times New Roman" w:hAnsi="Times New Roman" w:cs="Times New Roman"/>
          <w:color w:val="FF0000"/>
          <w:sz w:val="24"/>
          <w:szCs w:val="24"/>
        </w:rPr>
        <w:t>nces always show the same ratio</w:t>
      </w:r>
      <w:r w:rsidR="005C06FB" w:rsidRPr="005C06FB">
        <w:rPr>
          <w:rFonts w:ascii="Times New Roman" w:hAnsi="Times New Roman" w:cs="Times New Roman"/>
          <w:color w:val="FF0000"/>
          <w:sz w:val="24"/>
          <w:szCs w:val="24"/>
        </w:rPr>
        <w:t xml:space="preserve">s. They behave like Lego </w:t>
      </w:r>
      <w:r w:rsidR="005C06FB" w:rsidRPr="006433EF">
        <w:rPr>
          <w:rFonts w:ascii="Times New Roman" w:hAnsi="Times New Roman" w:cs="Times New Roman"/>
          <w:color w:val="FF0000"/>
          <w:sz w:val="24"/>
          <w:szCs w:val="24"/>
        </w:rPr>
        <w:t>molecules.</w:t>
      </w:r>
    </w:p>
    <w:tbl>
      <w:tblPr>
        <w:tblStyle w:val="TableGrid"/>
        <w:tblW w:w="10206" w:type="dxa"/>
        <w:tblInd w:w="534" w:type="dxa"/>
        <w:tblLayout w:type="fixed"/>
        <w:tblLook w:val="04A0"/>
      </w:tblPr>
      <w:tblGrid>
        <w:gridCol w:w="992"/>
        <w:gridCol w:w="1276"/>
        <w:gridCol w:w="1275"/>
        <w:gridCol w:w="1418"/>
        <w:gridCol w:w="1134"/>
        <w:gridCol w:w="1134"/>
        <w:gridCol w:w="1134"/>
        <w:gridCol w:w="1843"/>
      </w:tblGrid>
      <w:tr w:rsidR="00813C51" w:rsidTr="00813C51">
        <w:tc>
          <w:tcPr>
            <w:tcW w:w="992" w:type="dxa"/>
          </w:tcPr>
          <w:p w:rsidR="001E163D" w:rsidRDefault="001E163D" w:rsidP="0088019F">
            <w:pPr>
              <w:rPr>
                <w:rFonts w:ascii="Times New Roman" w:hAnsi="Times New Roman" w:cs="Times New Roman"/>
                <w:sz w:val="24"/>
                <w:szCs w:val="24"/>
              </w:rPr>
            </w:pPr>
            <w:r>
              <w:rPr>
                <w:rFonts w:ascii="Times New Roman" w:hAnsi="Times New Roman" w:cs="Times New Roman"/>
                <w:sz w:val="24"/>
                <w:szCs w:val="24"/>
              </w:rPr>
              <w:t>Sample</w:t>
            </w:r>
          </w:p>
        </w:tc>
        <w:tc>
          <w:tcPr>
            <w:tcW w:w="1276" w:type="dxa"/>
          </w:tcPr>
          <w:p w:rsidR="001E163D" w:rsidRDefault="001E163D" w:rsidP="008654EC">
            <w:pPr>
              <w:rPr>
                <w:rFonts w:ascii="Times New Roman" w:hAnsi="Times New Roman" w:cs="Times New Roman"/>
                <w:sz w:val="24"/>
                <w:szCs w:val="24"/>
              </w:rPr>
            </w:pPr>
            <w:r>
              <w:rPr>
                <w:rFonts w:ascii="Times New Roman" w:hAnsi="Times New Roman" w:cs="Times New Roman"/>
                <w:sz w:val="24"/>
                <w:szCs w:val="24"/>
              </w:rPr>
              <w:t>big + little</w:t>
            </w:r>
          </w:p>
        </w:tc>
        <w:tc>
          <w:tcPr>
            <w:tcW w:w="1275" w:type="dxa"/>
          </w:tcPr>
          <w:p w:rsidR="001E163D" w:rsidRDefault="001E163D" w:rsidP="0088019F">
            <w:pPr>
              <w:rPr>
                <w:rFonts w:ascii="Times New Roman" w:hAnsi="Times New Roman" w:cs="Times New Roman"/>
                <w:sz w:val="24"/>
                <w:szCs w:val="24"/>
              </w:rPr>
            </w:pPr>
            <w:r>
              <w:rPr>
                <w:rFonts w:ascii="Times New Roman" w:hAnsi="Times New Roman" w:cs="Times New Roman"/>
                <w:sz w:val="24"/>
                <w:szCs w:val="24"/>
              </w:rPr>
              <w:t>big  pieces</w:t>
            </w:r>
          </w:p>
        </w:tc>
        <w:tc>
          <w:tcPr>
            <w:tcW w:w="1418" w:type="dxa"/>
          </w:tcPr>
          <w:p w:rsidR="001E163D" w:rsidRDefault="001E163D" w:rsidP="0088019F">
            <w:pPr>
              <w:rPr>
                <w:rFonts w:ascii="Times New Roman" w:hAnsi="Times New Roman" w:cs="Times New Roman"/>
                <w:sz w:val="24"/>
                <w:szCs w:val="24"/>
              </w:rPr>
            </w:pPr>
            <w:r>
              <w:rPr>
                <w:rFonts w:ascii="Times New Roman" w:hAnsi="Times New Roman" w:cs="Times New Roman"/>
                <w:sz w:val="24"/>
                <w:szCs w:val="24"/>
              </w:rPr>
              <w:t>little pieces</w:t>
            </w:r>
          </w:p>
        </w:tc>
        <w:tc>
          <w:tcPr>
            <w:tcW w:w="1134" w:type="dxa"/>
          </w:tcPr>
          <w:p w:rsidR="001E163D" w:rsidRDefault="001E163D" w:rsidP="0088019F">
            <w:pPr>
              <w:rPr>
                <w:rFonts w:ascii="Times New Roman" w:hAnsi="Times New Roman" w:cs="Times New Roman"/>
                <w:sz w:val="24"/>
                <w:szCs w:val="24"/>
              </w:rPr>
            </w:pPr>
            <w:r>
              <w:rPr>
                <w:rFonts w:ascii="Times New Roman" w:hAnsi="Times New Roman" w:cs="Times New Roman"/>
                <w:sz w:val="24"/>
                <w:szCs w:val="24"/>
              </w:rPr>
              <w:t>big/little</w:t>
            </w:r>
          </w:p>
        </w:tc>
        <w:tc>
          <w:tcPr>
            <w:tcW w:w="1134" w:type="dxa"/>
          </w:tcPr>
          <w:p w:rsidR="001E163D" w:rsidRDefault="001E163D" w:rsidP="0088019F">
            <w:pPr>
              <w:rPr>
                <w:rFonts w:ascii="Times New Roman" w:hAnsi="Times New Roman" w:cs="Times New Roman"/>
                <w:sz w:val="24"/>
                <w:szCs w:val="24"/>
              </w:rPr>
            </w:pPr>
            <w:r>
              <w:rPr>
                <w:rFonts w:ascii="Times New Roman" w:hAnsi="Times New Roman" w:cs="Times New Roman"/>
                <w:sz w:val="24"/>
                <w:szCs w:val="24"/>
              </w:rPr>
              <w:t>A vs.__</w:t>
            </w:r>
          </w:p>
        </w:tc>
        <w:tc>
          <w:tcPr>
            <w:tcW w:w="1134" w:type="dxa"/>
          </w:tcPr>
          <w:p w:rsidR="001E163D" w:rsidRDefault="001E163D" w:rsidP="00907AE9">
            <w:pPr>
              <w:rPr>
                <w:rFonts w:ascii="Times New Roman" w:hAnsi="Times New Roman" w:cs="Times New Roman"/>
                <w:sz w:val="24"/>
                <w:szCs w:val="24"/>
              </w:rPr>
            </w:pPr>
            <w:r>
              <w:rPr>
                <w:rFonts w:ascii="Times New Roman" w:hAnsi="Times New Roman" w:cs="Times New Roman"/>
                <w:sz w:val="24"/>
                <w:szCs w:val="24"/>
              </w:rPr>
              <w:t>C vs.__</w:t>
            </w:r>
          </w:p>
        </w:tc>
        <w:tc>
          <w:tcPr>
            <w:tcW w:w="1843" w:type="dxa"/>
          </w:tcPr>
          <w:p w:rsidR="001E163D" w:rsidRDefault="001E163D" w:rsidP="00FF728F">
            <w:pPr>
              <w:rPr>
                <w:rFonts w:ascii="Times New Roman" w:hAnsi="Times New Roman" w:cs="Times New Roman"/>
                <w:sz w:val="24"/>
                <w:szCs w:val="24"/>
              </w:rPr>
            </w:pPr>
            <w:r>
              <w:rPr>
                <w:rFonts w:ascii="Times New Roman" w:hAnsi="Times New Roman" w:cs="Times New Roman"/>
                <w:sz w:val="24"/>
                <w:szCs w:val="24"/>
              </w:rPr>
              <w:t>compound</w:t>
            </w:r>
          </w:p>
        </w:tc>
      </w:tr>
      <w:tr w:rsidR="00813C51" w:rsidTr="00813C51">
        <w:tc>
          <w:tcPr>
            <w:tcW w:w="992" w:type="dxa"/>
          </w:tcPr>
          <w:p w:rsidR="001E163D" w:rsidRDefault="001E163D" w:rsidP="0088019F">
            <w:pPr>
              <w:rPr>
                <w:rFonts w:ascii="Times New Roman" w:hAnsi="Times New Roman" w:cs="Times New Roman"/>
                <w:sz w:val="24"/>
                <w:szCs w:val="24"/>
              </w:rPr>
            </w:pPr>
            <w:r>
              <w:rPr>
                <w:rFonts w:ascii="Times New Roman" w:hAnsi="Times New Roman" w:cs="Times New Roman"/>
                <w:sz w:val="24"/>
                <w:szCs w:val="24"/>
              </w:rPr>
              <w:t>A</w:t>
            </w:r>
          </w:p>
        </w:tc>
        <w:tc>
          <w:tcPr>
            <w:tcW w:w="1276" w:type="dxa"/>
          </w:tcPr>
          <w:p w:rsidR="001E163D" w:rsidRPr="001E163D" w:rsidRDefault="001E163D" w:rsidP="008654EC">
            <w:pPr>
              <w:rPr>
                <w:rFonts w:ascii="Times New Roman" w:hAnsi="Times New Roman" w:cs="Times New Roman"/>
                <w:sz w:val="24"/>
                <w:szCs w:val="24"/>
              </w:rPr>
            </w:pPr>
            <w:r w:rsidRPr="001E163D">
              <w:rPr>
                <w:rFonts w:ascii="Times New Roman" w:hAnsi="Times New Roman" w:cs="Times New Roman"/>
                <w:sz w:val="24"/>
                <w:szCs w:val="24"/>
              </w:rPr>
              <w:t>46</w:t>
            </w:r>
          </w:p>
        </w:tc>
        <w:tc>
          <w:tcPr>
            <w:tcW w:w="1275" w:type="dxa"/>
          </w:tcPr>
          <w:p w:rsidR="001E163D" w:rsidRPr="001E163D" w:rsidRDefault="001E163D" w:rsidP="0088019F">
            <w:pPr>
              <w:rPr>
                <w:rFonts w:ascii="Times New Roman" w:hAnsi="Times New Roman" w:cs="Times New Roman"/>
                <w:sz w:val="24"/>
                <w:szCs w:val="24"/>
              </w:rPr>
            </w:pPr>
            <w:r w:rsidRPr="001E163D">
              <w:rPr>
                <w:rFonts w:ascii="Times New Roman" w:hAnsi="Times New Roman" w:cs="Times New Roman"/>
                <w:sz w:val="24"/>
                <w:szCs w:val="24"/>
              </w:rPr>
              <w:t>34</w:t>
            </w:r>
          </w:p>
        </w:tc>
        <w:tc>
          <w:tcPr>
            <w:tcW w:w="1418" w:type="dxa"/>
          </w:tcPr>
          <w:p w:rsidR="001E163D" w:rsidRPr="001E163D" w:rsidRDefault="001E163D" w:rsidP="0088019F">
            <w:pPr>
              <w:rPr>
                <w:rFonts w:ascii="Times New Roman" w:hAnsi="Times New Roman" w:cs="Times New Roman"/>
                <w:sz w:val="24"/>
                <w:szCs w:val="24"/>
              </w:rPr>
            </w:pPr>
            <w:r w:rsidRPr="001E163D">
              <w:rPr>
                <w:rFonts w:ascii="Times New Roman" w:hAnsi="Times New Roman" w:cs="Times New Roman"/>
                <w:sz w:val="24"/>
                <w:szCs w:val="24"/>
              </w:rPr>
              <w:t>12</w:t>
            </w:r>
          </w:p>
        </w:tc>
        <w:tc>
          <w:tcPr>
            <w:tcW w:w="1134" w:type="dxa"/>
          </w:tcPr>
          <w:p w:rsidR="001E163D" w:rsidRPr="001E163D" w:rsidRDefault="001E163D" w:rsidP="0088019F">
            <w:pPr>
              <w:rPr>
                <w:rFonts w:ascii="Times New Roman" w:hAnsi="Times New Roman" w:cs="Times New Roman"/>
                <w:b/>
                <w:sz w:val="24"/>
                <w:szCs w:val="24"/>
                <w:u w:val="single"/>
              </w:rPr>
            </w:pPr>
            <w:r w:rsidRPr="001E163D">
              <w:rPr>
                <w:rFonts w:ascii="Times New Roman" w:hAnsi="Times New Roman" w:cs="Times New Roman"/>
                <w:b/>
                <w:sz w:val="24"/>
                <w:szCs w:val="24"/>
                <w:u w:val="single"/>
              </w:rPr>
              <w:t>2.83</w:t>
            </w:r>
          </w:p>
        </w:tc>
        <w:tc>
          <w:tcPr>
            <w:tcW w:w="1134" w:type="dxa"/>
          </w:tcPr>
          <w:p w:rsidR="001E163D" w:rsidRPr="001E163D" w:rsidRDefault="001E163D" w:rsidP="0088019F">
            <w:pPr>
              <w:rPr>
                <w:rFonts w:ascii="Times New Roman" w:hAnsi="Times New Roman" w:cs="Times New Roman"/>
                <w:b/>
                <w:sz w:val="24"/>
                <w:szCs w:val="24"/>
              </w:rPr>
            </w:pPr>
            <w:r w:rsidRPr="0009070A">
              <w:rPr>
                <w:rFonts w:ascii="Times New Roman" w:hAnsi="Times New Roman" w:cs="Times New Roman"/>
                <w:b/>
                <w:sz w:val="24"/>
                <w:szCs w:val="24"/>
                <w:highlight w:val="yellow"/>
              </w:rPr>
              <w:t>1.00</w:t>
            </w:r>
            <w:r w:rsidR="0009070A" w:rsidRPr="0009070A">
              <w:rPr>
                <w:rFonts w:ascii="Times New Roman" w:hAnsi="Times New Roman" w:cs="Times New Roman"/>
                <w:b/>
                <w:sz w:val="24"/>
                <w:szCs w:val="24"/>
                <w:highlight w:val="yellow"/>
              </w:rPr>
              <w:t xml:space="preserve"> ~ 1</w:t>
            </w:r>
          </w:p>
        </w:tc>
        <w:tc>
          <w:tcPr>
            <w:tcW w:w="1134" w:type="dxa"/>
          </w:tcPr>
          <w:p w:rsidR="001E163D" w:rsidRPr="001E163D" w:rsidRDefault="001E163D" w:rsidP="0088019F">
            <w:pPr>
              <w:rPr>
                <w:rFonts w:ascii="Times New Roman" w:hAnsi="Times New Roman" w:cs="Times New Roman"/>
                <w:sz w:val="24"/>
                <w:szCs w:val="24"/>
              </w:rPr>
            </w:pPr>
            <w:r w:rsidRPr="001E163D">
              <w:rPr>
                <w:rFonts w:ascii="Times New Roman" w:hAnsi="Times New Roman" w:cs="Times New Roman"/>
                <w:sz w:val="24"/>
                <w:szCs w:val="24"/>
              </w:rPr>
              <w:t>2.32</w:t>
            </w:r>
          </w:p>
        </w:tc>
        <w:tc>
          <w:tcPr>
            <w:tcW w:w="1843" w:type="dxa"/>
          </w:tcPr>
          <w:p w:rsidR="001E163D" w:rsidRPr="001E163D" w:rsidRDefault="001E163D" w:rsidP="00FF728F">
            <w:pPr>
              <w:rPr>
                <w:rFonts w:ascii="Times New Roman" w:hAnsi="Times New Roman" w:cs="Times New Roman"/>
                <w:b/>
                <w:sz w:val="24"/>
                <w:szCs w:val="24"/>
              </w:rPr>
            </w:pPr>
            <w:r w:rsidRPr="001E163D">
              <w:rPr>
                <w:rFonts w:ascii="Times New Roman" w:hAnsi="Times New Roman" w:cs="Times New Roman"/>
                <w:b/>
                <w:sz w:val="24"/>
                <w:szCs w:val="24"/>
              </w:rPr>
              <w:t xml:space="preserve">15 (8B + 2B) </w:t>
            </w:r>
          </w:p>
        </w:tc>
      </w:tr>
      <w:tr w:rsidR="00813C51" w:rsidTr="00813C51">
        <w:tc>
          <w:tcPr>
            <w:tcW w:w="992" w:type="dxa"/>
          </w:tcPr>
          <w:p w:rsidR="001E163D" w:rsidRPr="00461B61" w:rsidRDefault="001E163D" w:rsidP="0088019F">
            <w:pPr>
              <w:rPr>
                <w:rFonts w:ascii="Times New Roman" w:hAnsi="Times New Roman" w:cs="Times New Roman"/>
                <w:sz w:val="24"/>
                <w:szCs w:val="24"/>
              </w:rPr>
            </w:pPr>
            <w:r w:rsidRPr="00461B61">
              <w:rPr>
                <w:rFonts w:ascii="Times New Roman" w:hAnsi="Times New Roman" w:cs="Times New Roman"/>
                <w:sz w:val="24"/>
                <w:szCs w:val="24"/>
              </w:rPr>
              <w:t>B</w:t>
            </w:r>
          </w:p>
        </w:tc>
        <w:tc>
          <w:tcPr>
            <w:tcW w:w="1276" w:type="dxa"/>
          </w:tcPr>
          <w:p w:rsidR="001E163D" w:rsidRPr="001E163D" w:rsidRDefault="001E163D" w:rsidP="008654EC">
            <w:pPr>
              <w:rPr>
                <w:rFonts w:ascii="Times New Roman" w:hAnsi="Times New Roman" w:cs="Times New Roman"/>
                <w:color w:val="595959" w:themeColor="text1" w:themeTint="A6"/>
                <w:sz w:val="24"/>
                <w:szCs w:val="24"/>
              </w:rPr>
            </w:pPr>
            <w:r w:rsidRPr="001E163D">
              <w:rPr>
                <w:rFonts w:ascii="Times New Roman" w:hAnsi="Times New Roman" w:cs="Times New Roman"/>
                <w:color w:val="595959" w:themeColor="text1" w:themeTint="A6"/>
                <w:sz w:val="24"/>
                <w:szCs w:val="24"/>
              </w:rPr>
              <w:t>56</w:t>
            </w:r>
          </w:p>
        </w:tc>
        <w:tc>
          <w:tcPr>
            <w:tcW w:w="1275" w:type="dxa"/>
          </w:tcPr>
          <w:p w:rsidR="001E163D" w:rsidRPr="001E163D" w:rsidRDefault="001E163D" w:rsidP="0088019F">
            <w:pPr>
              <w:rPr>
                <w:rFonts w:ascii="Times New Roman" w:hAnsi="Times New Roman" w:cs="Times New Roman"/>
                <w:color w:val="595959" w:themeColor="text1" w:themeTint="A6"/>
                <w:sz w:val="24"/>
                <w:szCs w:val="24"/>
              </w:rPr>
            </w:pPr>
            <w:r w:rsidRPr="001E163D">
              <w:rPr>
                <w:rFonts w:ascii="Times New Roman" w:hAnsi="Times New Roman" w:cs="Times New Roman"/>
                <w:color w:val="595959" w:themeColor="text1" w:themeTint="A6"/>
                <w:sz w:val="24"/>
                <w:szCs w:val="24"/>
              </w:rPr>
              <w:t>27</w:t>
            </w:r>
          </w:p>
        </w:tc>
        <w:tc>
          <w:tcPr>
            <w:tcW w:w="1418" w:type="dxa"/>
          </w:tcPr>
          <w:p w:rsidR="001E163D" w:rsidRPr="001E163D" w:rsidRDefault="001E163D" w:rsidP="0088019F">
            <w:pPr>
              <w:rPr>
                <w:rFonts w:ascii="Times New Roman" w:hAnsi="Times New Roman" w:cs="Times New Roman"/>
                <w:color w:val="595959" w:themeColor="text1" w:themeTint="A6"/>
                <w:sz w:val="24"/>
                <w:szCs w:val="24"/>
              </w:rPr>
            </w:pPr>
            <w:r w:rsidRPr="001E163D">
              <w:rPr>
                <w:rFonts w:ascii="Times New Roman" w:hAnsi="Times New Roman" w:cs="Times New Roman"/>
                <w:color w:val="595959" w:themeColor="text1" w:themeTint="A6"/>
                <w:sz w:val="24"/>
                <w:szCs w:val="24"/>
              </w:rPr>
              <w:t>29</w:t>
            </w:r>
          </w:p>
        </w:tc>
        <w:tc>
          <w:tcPr>
            <w:tcW w:w="1134" w:type="dxa"/>
          </w:tcPr>
          <w:p w:rsidR="001E163D" w:rsidRPr="001E163D" w:rsidRDefault="001E163D" w:rsidP="0088019F">
            <w:pPr>
              <w:rPr>
                <w:rFonts w:ascii="Times New Roman" w:hAnsi="Times New Roman" w:cs="Times New Roman"/>
                <w:color w:val="595959" w:themeColor="text1" w:themeTint="A6"/>
                <w:sz w:val="24"/>
                <w:szCs w:val="24"/>
              </w:rPr>
            </w:pPr>
            <w:r w:rsidRPr="001E163D">
              <w:rPr>
                <w:rFonts w:ascii="Times New Roman" w:hAnsi="Times New Roman" w:cs="Times New Roman"/>
                <w:color w:val="595959" w:themeColor="text1" w:themeTint="A6"/>
                <w:sz w:val="24"/>
                <w:szCs w:val="24"/>
              </w:rPr>
              <w:t>0.931</w:t>
            </w:r>
          </w:p>
        </w:tc>
        <w:tc>
          <w:tcPr>
            <w:tcW w:w="1134" w:type="dxa"/>
          </w:tcPr>
          <w:p w:rsidR="001E163D" w:rsidRPr="001E163D" w:rsidRDefault="001E163D" w:rsidP="0088019F">
            <w:pPr>
              <w:rPr>
                <w:rFonts w:ascii="Times New Roman" w:hAnsi="Times New Roman" w:cs="Times New Roman"/>
                <w:b/>
                <w:color w:val="595959" w:themeColor="text1" w:themeTint="A6"/>
                <w:sz w:val="24"/>
                <w:szCs w:val="24"/>
              </w:rPr>
            </w:pPr>
            <w:r w:rsidRPr="00880B6C">
              <w:rPr>
                <w:rFonts w:ascii="Times New Roman" w:hAnsi="Times New Roman" w:cs="Times New Roman"/>
                <w:b/>
                <w:color w:val="595959" w:themeColor="text1" w:themeTint="A6"/>
                <w:sz w:val="24"/>
                <w:szCs w:val="24"/>
                <w:highlight w:val="yellow"/>
              </w:rPr>
              <w:t>3.04 ~3</w:t>
            </w:r>
          </w:p>
        </w:tc>
        <w:tc>
          <w:tcPr>
            <w:tcW w:w="1134" w:type="dxa"/>
          </w:tcPr>
          <w:p w:rsidR="001E163D" w:rsidRPr="001E163D" w:rsidRDefault="001E163D" w:rsidP="0088019F">
            <w:pPr>
              <w:rPr>
                <w:rFonts w:ascii="Times New Roman" w:hAnsi="Times New Roman" w:cs="Times New Roman"/>
                <w:color w:val="595959" w:themeColor="text1" w:themeTint="A6"/>
                <w:sz w:val="24"/>
                <w:szCs w:val="24"/>
              </w:rPr>
            </w:pPr>
            <w:r w:rsidRPr="001E163D">
              <w:rPr>
                <w:rFonts w:ascii="Times New Roman" w:hAnsi="Times New Roman" w:cs="Times New Roman"/>
                <w:color w:val="595959" w:themeColor="text1" w:themeTint="A6"/>
                <w:sz w:val="24"/>
                <w:szCs w:val="24"/>
              </w:rPr>
              <w:t>2.50</w:t>
            </w:r>
          </w:p>
        </w:tc>
        <w:tc>
          <w:tcPr>
            <w:tcW w:w="1843" w:type="dxa"/>
          </w:tcPr>
          <w:p w:rsidR="001E163D" w:rsidRPr="001E163D" w:rsidRDefault="001E163D" w:rsidP="00FF728F">
            <w:pPr>
              <w:rPr>
                <w:rFonts w:ascii="Times New Roman" w:hAnsi="Times New Roman" w:cs="Times New Roman"/>
                <w:b/>
                <w:color w:val="595959" w:themeColor="text1" w:themeTint="A6"/>
                <w:sz w:val="24"/>
                <w:szCs w:val="24"/>
              </w:rPr>
            </w:pPr>
            <w:r w:rsidRPr="001E163D">
              <w:rPr>
                <w:rFonts w:ascii="Times New Roman" w:hAnsi="Times New Roman" w:cs="Times New Roman"/>
                <w:b/>
                <w:color w:val="595959" w:themeColor="text1" w:themeTint="A6"/>
                <w:sz w:val="24"/>
                <w:szCs w:val="24"/>
              </w:rPr>
              <w:t>12(8B + 3x2B)</w:t>
            </w:r>
          </w:p>
        </w:tc>
      </w:tr>
      <w:tr w:rsidR="00813C51" w:rsidTr="00813C51">
        <w:tc>
          <w:tcPr>
            <w:tcW w:w="992" w:type="dxa"/>
          </w:tcPr>
          <w:p w:rsidR="001E163D" w:rsidRDefault="001E163D" w:rsidP="0088019F">
            <w:pPr>
              <w:rPr>
                <w:rFonts w:ascii="Times New Roman" w:hAnsi="Times New Roman" w:cs="Times New Roman"/>
                <w:sz w:val="24"/>
                <w:szCs w:val="24"/>
              </w:rPr>
            </w:pPr>
            <w:r>
              <w:rPr>
                <w:rFonts w:ascii="Times New Roman" w:hAnsi="Times New Roman" w:cs="Times New Roman"/>
                <w:sz w:val="24"/>
                <w:szCs w:val="24"/>
              </w:rPr>
              <w:t>C</w:t>
            </w:r>
          </w:p>
        </w:tc>
        <w:tc>
          <w:tcPr>
            <w:tcW w:w="1276" w:type="dxa"/>
          </w:tcPr>
          <w:p w:rsidR="001E163D" w:rsidRPr="001E163D" w:rsidRDefault="001E163D" w:rsidP="008654EC">
            <w:pPr>
              <w:rPr>
                <w:rFonts w:ascii="Times New Roman" w:hAnsi="Times New Roman" w:cs="Times New Roman"/>
                <w:color w:val="FF0000"/>
                <w:sz w:val="24"/>
                <w:szCs w:val="24"/>
              </w:rPr>
            </w:pPr>
            <w:r w:rsidRPr="001E163D">
              <w:rPr>
                <w:rFonts w:ascii="Times New Roman" w:hAnsi="Times New Roman" w:cs="Times New Roman"/>
                <w:color w:val="FF0000"/>
                <w:sz w:val="24"/>
                <w:szCs w:val="24"/>
              </w:rPr>
              <w:t>40</w:t>
            </w:r>
          </w:p>
        </w:tc>
        <w:tc>
          <w:tcPr>
            <w:tcW w:w="1275" w:type="dxa"/>
          </w:tcPr>
          <w:p w:rsidR="001E163D" w:rsidRPr="001E163D" w:rsidRDefault="001E163D" w:rsidP="008654EC">
            <w:pPr>
              <w:rPr>
                <w:rFonts w:ascii="Times New Roman" w:hAnsi="Times New Roman" w:cs="Times New Roman"/>
                <w:color w:val="FF0000"/>
                <w:sz w:val="24"/>
                <w:szCs w:val="24"/>
              </w:rPr>
            </w:pPr>
            <w:r w:rsidRPr="001E163D">
              <w:rPr>
                <w:rFonts w:ascii="Times New Roman" w:hAnsi="Times New Roman" w:cs="Times New Roman"/>
                <w:color w:val="FF0000"/>
                <w:sz w:val="24"/>
                <w:szCs w:val="24"/>
              </w:rPr>
              <w:t>22</w:t>
            </w:r>
          </w:p>
        </w:tc>
        <w:tc>
          <w:tcPr>
            <w:tcW w:w="1418" w:type="dxa"/>
          </w:tcPr>
          <w:p w:rsidR="001E163D" w:rsidRPr="001E163D" w:rsidRDefault="001E163D" w:rsidP="0088019F">
            <w:pPr>
              <w:rPr>
                <w:rFonts w:ascii="Times New Roman" w:hAnsi="Times New Roman" w:cs="Times New Roman"/>
                <w:color w:val="FF0000"/>
                <w:sz w:val="24"/>
                <w:szCs w:val="24"/>
              </w:rPr>
            </w:pPr>
            <w:r w:rsidRPr="001E163D">
              <w:rPr>
                <w:rFonts w:ascii="Times New Roman" w:hAnsi="Times New Roman" w:cs="Times New Roman"/>
                <w:color w:val="FF0000"/>
                <w:sz w:val="24"/>
                <w:szCs w:val="24"/>
              </w:rPr>
              <w:t>18</w:t>
            </w:r>
          </w:p>
        </w:tc>
        <w:tc>
          <w:tcPr>
            <w:tcW w:w="1134" w:type="dxa"/>
          </w:tcPr>
          <w:p w:rsidR="001E163D" w:rsidRPr="001E163D" w:rsidRDefault="001E163D" w:rsidP="0088019F">
            <w:pPr>
              <w:rPr>
                <w:rFonts w:ascii="Times New Roman" w:hAnsi="Times New Roman" w:cs="Times New Roman"/>
                <w:color w:val="FF0000"/>
                <w:sz w:val="24"/>
                <w:szCs w:val="24"/>
              </w:rPr>
            </w:pPr>
            <w:r w:rsidRPr="001E163D">
              <w:rPr>
                <w:rFonts w:ascii="Times New Roman" w:hAnsi="Times New Roman" w:cs="Times New Roman"/>
                <w:color w:val="FF0000"/>
                <w:sz w:val="24"/>
                <w:szCs w:val="24"/>
              </w:rPr>
              <w:t>1.22</w:t>
            </w:r>
          </w:p>
        </w:tc>
        <w:tc>
          <w:tcPr>
            <w:tcW w:w="1134" w:type="dxa"/>
          </w:tcPr>
          <w:p w:rsidR="001E163D" w:rsidRPr="001E163D" w:rsidRDefault="001E163D" w:rsidP="0088019F">
            <w:pPr>
              <w:rPr>
                <w:rFonts w:ascii="Times New Roman" w:hAnsi="Times New Roman" w:cs="Times New Roman"/>
                <w:color w:val="FF0000"/>
                <w:sz w:val="24"/>
                <w:szCs w:val="24"/>
              </w:rPr>
            </w:pPr>
            <w:r w:rsidRPr="001E163D">
              <w:rPr>
                <w:rFonts w:ascii="Times New Roman" w:hAnsi="Times New Roman" w:cs="Times New Roman"/>
                <w:color w:val="FF0000"/>
                <w:sz w:val="24"/>
                <w:szCs w:val="24"/>
              </w:rPr>
              <w:t>2.32</w:t>
            </w:r>
          </w:p>
        </w:tc>
        <w:tc>
          <w:tcPr>
            <w:tcW w:w="1134" w:type="dxa"/>
          </w:tcPr>
          <w:p w:rsidR="001E163D" w:rsidRPr="001E163D" w:rsidRDefault="001E163D" w:rsidP="0088019F">
            <w:pPr>
              <w:rPr>
                <w:rFonts w:ascii="Times New Roman" w:hAnsi="Times New Roman" w:cs="Times New Roman"/>
                <w:color w:val="FF0000"/>
                <w:sz w:val="24"/>
                <w:szCs w:val="24"/>
              </w:rPr>
            </w:pPr>
            <w:r w:rsidRPr="0009070A">
              <w:rPr>
                <w:rFonts w:ascii="Times New Roman" w:hAnsi="Times New Roman" w:cs="Times New Roman"/>
                <w:color w:val="FF0000"/>
                <w:sz w:val="24"/>
                <w:szCs w:val="24"/>
                <w:highlight w:val="yellow"/>
              </w:rPr>
              <w:t>1.00</w:t>
            </w:r>
            <w:r w:rsidR="0009070A" w:rsidRPr="0009070A">
              <w:rPr>
                <w:rFonts w:ascii="Times New Roman" w:hAnsi="Times New Roman" w:cs="Times New Roman"/>
                <w:color w:val="FF0000"/>
                <w:sz w:val="24"/>
                <w:szCs w:val="24"/>
                <w:highlight w:val="yellow"/>
              </w:rPr>
              <w:t xml:space="preserve"> ~ 1</w:t>
            </w:r>
          </w:p>
        </w:tc>
        <w:tc>
          <w:tcPr>
            <w:tcW w:w="1843" w:type="dxa"/>
          </w:tcPr>
          <w:p w:rsidR="001E163D" w:rsidRPr="001E163D" w:rsidRDefault="001E163D" w:rsidP="00FF728F">
            <w:pPr>
              <w:rPr>
                <w:rFonts w:ascii="Times New Roman" w:hAnsi="Times New Roman" w:cs="Times New Roman"/>
                <w:sz w:val="24"/>
                <w:szCs w:val="24"/>
              </w:rPr>
            </w:pPr>
            <w:r w:rsidRPr="001E163D">
              <w:rPr>
                <w:rFonts w:ascii="Times New Roman" w:hAnsi="Times New Roman" w:cs="Times New Roman"/>
                <w:color w:val="FF0000"/>
                <w:sz w:val="24"/>
                <w:szCs w:val="24"/>
              </w:rPr>
              <w:t>10 (8B + 6B)</w:t>
            </w:r>
          </w:p>
        </w:tc>
      </w:tr>
      <w:tr w:rsidR="00813C51" w:rsidTr="00813C51">
        <w:tc>
          <w:tcPr>
            <w:tcW w:w="992" w:type="dxa"/>
          </w:tcPr>
          <w:p w:rsidR="001E163D" w:rsidRDefault="001E163D" w:rsidP="0088019F">
            <w:pPr>
              <w:rPr>
                <w:rFonts w:ascii="Times New Roman" w:hAnsi="Times New Roman" w:cs="Times New Roman"/>
                <w:sz w:val="24"/>
                <w:szCs w:val="24"/>
              </w:rPr>
            </w:pPr>
            <w:r>
              <w:rPr>
                <w:rFonts w:ascii="Times New Roman" w:hAnsi="Times New Roman" w:cs="Times New Roman"/>
                <w:sz w:val="24"/>
                <w:szCs w:val="24"/>
              </w:rPr>
              <w:t>D</w:t>
            </w:r>
          </w:p>
        </w:tc>
        <w:tc>
          <w:tcPr>
            <w:tcW w:w="1276" w:type="dxa"/>
          </w:tcPr>
          <w:p w:rsidR="001E163D" w:rsidRPr="001E163D" w:rsidRDefault="001E163D" w:rsidP="008654EC">
            <w:pPr>
              <w:rPr>
                <w:rFonts w:ascii="Times New Roman" w:hAnsi="Times New Roman" w:cs="Times New Roman"/>
                <w:color w:val="FF0000"/>
                <w:sz w:val="24"/>
                <w:szCs w:val="24"/>
              </w:rPr>
            </w:pPr>
            <w:r w:rsidRPr="001E163D">
              <w:rPr>
                <w:rFonts w:ascii="Times New Roman" w:hAnsi="Times New Roman" w:cs="Times New Roman"/>
                <w:color w:val="FF0000"/>
                <w:sz w:val="24"/>
                <w:szCs w:val="24"/>
              </w:rPr>
              <w:t>71</w:t>
            </w:r>
          </w:p>
        </w:tc>
        <w:tc>
          <w:tcPr>
            <w:tcW w:w="1275" w:type="dxa"/>
          </w:tcPr>
          <w:p w:rsidR="001E163D" w:rsidRPr="001E163D" w:rsidRDefault="001E163D" w:rsidP="008654EC">
            <w:pPr>
              <w:rPr>
                <w:rFonts w:ascii="Times New Roman" w:hAnsi="Times New Roman" w:cs="Times New Roman"/>
                <w:color w:val="FF0000"/>
                <w:sz w:val="24"/>
                <w:szCs w:val="24"/>
              </w:rPr>
            </w:pPr>
            <w:r w:rsidRPr="001E163D">
              <w:rPr>
                <w:rFonts w:ascii="Times New Roman" w:hAnsi="Times New Roman" w:cs="Times New Roman"/>
                <w:color w:val="FF0000"/>
                <w:sz w:val="24"/>
                <w:szCs w:val="24"/>
              </w:rPr>
              <w:t>27</w:t>
            </w:r>
          </w:p>
        </w:tc>
        <w:tc>
          <w:tcPr>
            <w:tcW w:w="1418" w:type="dxa"/>
          </w:tcPr>
          <w:p w:rsidR="001E163D" w:rsidRPr="001E163D" w:rsidRDefault="001E163D" w:rsidP="0088019F">
            <w:pPr>
              <w:rPr>
                <w:rFonts w:ascii="Times New Roman" w:hAnsi="Times New Roman" w:cs="Times New Roman"/>
                <w:b/>
                <w:color w:val="C00000"/>
                <w:sz w:val="24"/>
                <w:szCs w:val="24"/>
              </w:rPr>
            </w:pPr>
            <w:r w:rsidRPr="001E163D">
              <w:rPr>
                <w:rFonts w:ascii="Times New Roman" w:hAnsi="Times New Roman" w:cs="Times New Roman"/>
                <w:color w:val="C00000"/>
                <w:sz w:val="24"/>
                <w:szCs w:val="24"/>
              </w:rPr>
              <w:t>44</w:t>
            </w:r>
          </w:p>
        </w:tc>
        <w:tc>
          <w:tcPr>
            <w:tcW w:w="1134" w:type="dxa"/>
          </w:tcPr>
          <w:p w:rsidR="001E163D" w:rsidRPr="001E163D" w:rsidRDefault="001E163D" w:rsidP="0088019F">
            <w:pPr>
              <w:rPr>
                <w:rFonts w:ascii="Times New Roman" w:hAnsi="Times New Roman" w:cs="Times New Roman"/>
                <w:b/>
                <w:color w:val="C00000"/>
                <w:sz w:val="24"/>
                <w:szCs w:val="24"/>
                <w:u w:val="single"/>
              </w:rPr>
            </w:pPr>
            <w:r w:rsidRPr="001E163D">
              <w:rPr>
                <w:rFonts w:ascii="Times New Roman" w:hAnsi="Times New Roman" w:cs="Times New Roman"/>
                <w:b/>
                <w:color w:val="C00000"/>
                <w:sz w:val="24"/>
                <w:szCs w:val="24"/>
                <w:u w:val="single"/>
              </w:rPr>
              <w:t>0.614</w:t>
            </w:r>
          </w:p>
        </w:tc>
        <w:tc>
          <w:tcPr>
            <w:tcW w:w="1134" w:type="dxa"/>
          </w:tcPr>
          <w:p w:rsidR="001E163D" w:rsidRPr="001E163D" w:rsidRDefault="001E163D" w:rsidP="0088019F">
            <w:pPr>
              <w:rPr>
                <w:rFonts w:ascii="Times New Roman" w:hAnsi="Times New Roman" w:cs="Times New Roman"/>
                <w:color w:val="C00000"/>
                <w:sz w:val="24"/>
                <w:szCs w:val="24"/>
              </w:rPr>
            </w:pPr>
            <w:r w:rsidRPr="001E163D">
              <w:rPr>
                <w:rFonts w:ascii="Times New Roman" w:hAnsi="Times New Roman" w:cs="Times New Roman"/>
                <w:color w:val="C00000"/>
                <w:sz w:val="24"/>
                <w:szCs w:val="24"/>
              </w:rPr>
              <w:t>4.63</w:t>
            </w:r>
          </w:p>
        </w:tc>
        <w:tc>
          <w:tcPr>
            <w:tcW w:w="1134" w:type="dxa"/>
          </w:tcPr>
          <w:p w:rsidR="001E163D" w:rsidRPr="001E163D" w:rsidRDefault="001E163D" w:rsidP="0088019F">
            <w:pPr>
              <w:rPr>
                <w:rFonts w:ascii="Times New Roman" w:hAnsi="Times New Roman" w:cs="Times New Roman"/>
                <w:b/>
                <w:color w:val="C00000"/>
                <w:sz w:val="24"/>
                <w:szCs w:val="24"/>
              </w:rPr>
            </w:pPr>
            <w:r w:rsidRPr="00880B6C">
              <w:rPr>
                <w:rFonts w:ascii="Times New Roman" w:hAnsi="Times New Roman" w:cs="Times New Roman"/>
                <w:b/>
                <w:color w:val="C00000"/>
                <w:sz w:val="24"/>
                <w:szCs w:val="24"/>
                <w:highlight w:val="yellow"/>
              </w:rPr>
              <w:t>1.99 ~ 2</w:t>
            </w:r>
          </w:p>
        </w:tc>
        <w:tc>
          <w:tcPr>
            <w:tcW w:w="1843" w:type="dxa"/>
          </w:tcPr>
          <w:p w:rsidR="001E163D" w:rsidRPr="001E163D" w:rsidRDefault="001E163D" w:rsidP="00FF728F">
            <w:pPr>
              <w:rPr>
                <w:rFonts w:ascii="Times New Roman" w:hAnsi="Times New Roman" w:cs="Times New Roman"/>
                <w:b/>
                <w:color w:val="C00000"/>
                <w:sz w:val="24"/>
                <w:szCs w:val="24"/>
              </w:rPr>
            </w:pPr>
            <w:r w:rsidRPr="001E163D">
              <w:rPr>
                <w:rFonts w:ascii="Times New Roman" w:hAnsi="Times New Roman" w:cs="Times New Roman"/>
                <w:b/>
                <w:color w:val="C00000"/>
                <w:sz w:val="24"/>
                <w:szCs w:val="24"/>
              </w:rPr>
              <w:t>12 (8B + 2x6B)</w:t>
            </w:r>
          </w:p>
        </w:tc>
      </w:tr>
      <w:tr w:rsidR="00813C51" w:rsidTr="00813C51">
        <w:tc>
          <w:tcPr>
            <w:tcW w:w="992" w:type="dxa"/>
          </w:tcPr>
          <w:p w:rsidR="001E163D" w:rsidRDefault="001E163D" w:rsidP="0088019F">
            <w:pPr>
              <w:rPr>
                <w:rFonts w:ascii="Times New Roman" w:hAnsi="Times New Roman" w:cs="Times New Roman"/>
                <w:sz w:val="24"/>
                <w:szCs w:val="24"/>
              </w:rPr>
            </w:pPr>
            <w:r>
              <w:rPr>
                <w:rFonts w:ascii="Times New Roman" w:hAnsi="Times New Roman" w:cs="Times New Roman"/>
                <w:sz w:val="24"/>
                <w:szCs w:val="24"/>
              </w:rPr>
              <w:t>E</w:t>
            </w:r>
          </w:p>
        </w:tc>
        <w:tc>
          <w:tcPr>
            <w:tcW w:w="1276" w:type="dxa"/>
          </w:tcPr>
          <w:p w:rsidR="001E163D" w:rsidRPr="001E163D" w:rsidRDefault="001E163D" w:rsidP="008654EC">
            <w:pPr>
              <w:rPr>
                <w:rFonts w:ascii="Times New Roman" w:hAnsi="Times New Roman" w:cs="Times New Roman"/>
                <w:sz w:val="24"/>
                <w:szCs w:val="24"/>
              </w:rPr>
            </w:pPr>
            <w:r w:rsidRPr="001E163D">
              <w:rPr>
                <w:rFonts w:ascii="Times New Roman" w:hAnsi="Times New Roman" w:cs="Times New Roman"/>
                <w:sz w:val="24"/>
                <w:szCs w:val="24"/>
              </w:rPr>
              <w:t>91</w:t>
            </w:r>
          </w:p>
        </w:tc>
        <w:tc>
          <w:tcPr>
            <w:tcW w:w="1275" w:type="dxa"/>
          </w:tcPr>
          <w:p w:rsidR="001E163D" w:rsidRPr="001E163D" w:rsidRDefault="001E163D" w:rsidP="008654EC">
            <w:pPr>
              <w:rPr>
                <w:rFonts w:ascii="Times New Roman" w:hAnsi="Times New Roman" w:cs="Times New Roman"/>
                <w:sz w:val="24"/>
                <w:szCs w:val="24"/>
              </w:rPr>
            </w:pPr>
            <w:r w:rsidRPr="001E163D">
              <w:rPr>
                <w:rFonts w:ascii="Times New Roman" w:hAnsi="Times New Roman" w:cs="Times New Roman"/>
                <w:sz w:val="24"/>
                <w:szCs w:val="24"/>
              </w:rPr>
              <w:t>45</w:t>
            </w:r>
          </w:p>
        </w:tc>
        <w:tc>
          <w:tcPr>
            <w:tcW w:w="1418" w:type="dxa"/>
          </w:tcPr>
          <w:p w:rsidR="001E163D" w:rsidRPr="001E163D" w:rsidRDefault="001E163D" w:rsidP="0088019F">
            <w:pPr>
              <w:rPr>
                <w:rFonts w:ascii="Times New Roman" w:hAnsi="Times New Roman" w:cs="Times New Roman"/>
                <w:sz w:val="24"/>
                <w:szCs w:val="24"/>
              </w:rPr>
            </w:pPr>
            <w:r w:rsidRPr="001E163D">
              <w:rPr>
                <w:rFonts w:ascii="Times New Roman" w:hAnsi="Times New Roman" w:cs="Times New Roman"/>
                <w:sz w:val="24"/>
                <w:szCs w:val="24"/>
              </w:rPr>
              <w:t>16</w:t>
            </w:r>
          </w:p>
        </w:tc>
        <w:tc>
          <w:tcPr>
            <w:tcW w:w="1134" w:type="dxa"/>
          </w:tcPr>
          <w:p w:rsidR="001E163D" w:rsidRPr="001E163D" w:rsidRDefault="001E163D" w:rsidP="0088019F">
            <w:pPr>
              <w:rPr>
                <w:rFonts w:ascii="Times New Roman" w:hAnsi="Times New Roman" w:cs="Times New Roman"/>
                <w:b/>
                <w:sz w:val="24"/>
                <w:szCs w:val="24"/>
                <w:u w:val="single"/>
              </w:rPr>
            </w:pPr>
            <w:r w:rsidRPr="001E163D">
              <w:rPr>
                <w:rFonts w:ascii="Times New Roman" w:hAnsi="Times New Roman" w:cs="Times New Roman"/>
                <w:b/>
                <w:sz w:val="24"/>
                <w:szCs w:val="24"/>
                <w:u w:val="single"/>
              </w:rPr>
              <w:t>2.81</w:t>
            </w:r>
          </w:p>
        </w:tc>
        <w:tc>
          <w:tcPr>
            <w:tcW w:w="1134" w:type="dxa"/>
          </w:tcPr>
          <w:p w:rsidR="001E163D" w:rsidRPr="001E163D" w:rsidRDefault="001E163D" w:rsidP="0088019F">
            <w:pPr>
              <w:rPr>
                <w:rFonts w:ascii="Times New Roman" w:hAnsi="Times New Roman" w:cs="Times New Roman"/>
                <w:b/>
                <w:sz w:val="24"/>
                <w:szCs w:val="24"/>
              </w:rPr>
            </w:pPr>
            <w:r w:rsidRPr="0009070A">
              <w:rPr>
                <w:rFonts w:ascii="Times New Roman" w:hAnsi="Times New Roman" w:cs="Times New Roman"/>
                <w:b/>
                <w:sz w:val="24"/>
                <w:szCs w:val="24"/>
                <w:highlight w:val="yellow"/>
              </w:rPr>
              <w:t>1.01</w:t>
            </w:r>
            <w:r w:rsidR="0009070A" w:rsidRPr="0009070A">
              <w:rPr>
                <w:rFonts w:ascii="Times New Roman" w:hAnsi="Times New Roman" w:cs="Times New Roman"/>
                <w:b/>
                <w:sz w:val="24"/>
                <w:szCs w:val="24"/>
                <w:highlight w:val="yellow"/>
              </w:rPr>
              <w:t xml:space="preserve"> ~ 1</w:t>
            </w:r>
          </w:p>
        </w:tc>
        <w:tc>
          <w:tcPr>
            <w:tcW w:w="1134" w:type="dxa"/>
          </w:tcPr>
          <w:p w:rsidR="001E163D" w:rsidRPr="001E163D" w:rsidRDefault="001E163D" w:rsidP="0088019F">
            <w:pPr>
              <w:rPr>
                <w:rFonts w:ascii="Times New Roman" w:hAnsi="Times New Roman" w:cs="Times New Roman"/>
                <w:sz w:val="24"/>
                <w:szCs w:val="24"/>
              </w:rPr>
            </w:pPr>
            <w:r w:rsidRPr="001E163D">
              <w:rPr>
                <w:rFonts w:ascii="Times New Roman" w:hAnsi="Times New Roman" w:cs="Times New Roman"/>
                <w:sz w:val="24"/>
                <w:szCs w:val="24"/>
              </w:rPr>
              <w:t>2.30</w:t>
            </w:r>
          </w:p>
        </w:tc>
        <w:tc>
          <w:tcPr>
            <w:tcW w:w="1843" w:type="dxa"/>
          </w:tcPr>
          <w:p w:rsidR="001E163D" w:rsidRPr="001E163D" w:rsidRDefault="001E163D" w:rsidP="00FF728F">
            <w:pPr>
              <w:rPr>
                <w:rFonts w:ascii="Times New Roman" w:hAnsi="Times New Roman" w:cs="Times New Roman"/>
                <w:b/>
                <w:sz w:val="24"/>
                <w:szCs w:val="24"/>
              </w:rPr>
            </w:pPr>
            <w:r w:rsidRPr="001E163D">
              <w:rPr>
                <w:rFonts w:ascii="Times New Roman" w:hAnsi="Times New Roman" w:cs="Times New Roman"/>
                <w:b/>
                <w:sz w:val="24"/>
                <w:szCs w:val="24"/>
              </w:rPr>
              <w:t>20 (8B + 2B)</w:t>
            </w:r>
          </w:p>
        </w:tc>
      </w:tr>
      <w:tr w:rsidR="00813C51" w:rsidTr="00813C51">
        <w:tc>
          <w:tcPr>
            <w:tcW w:w="992" w:type="dxa"/>
          </w:tcPr>
          <w:p w:rsidR="001E163D" w:rsidRDefault="001E163D" w:rsidP="0088019F">
            <w:pPr>
              <w:rPr>
                <w:rFonts w:ascii="Times New Roman" w:hAnsi="Times New Roman" w:cs="Times New Roman"/>
                <w:sz w:val="24"/>
                <w:szCs w:val="24"/>
              </w:rPr>
            </w:pPr>
            <w:r>
              <w:rPr>
                <w:rFonts w:ascii="Times New Roman" w:hAnsi="Times New Roman" w:cs="Times New Roman"/>
                <w:sz w:val="24"/>
                <w:szCs w:val="24"/>
              </w:rPr>
              <w:t>F</w:t>
            </w:r>
          </w:p>
        </w:tc>
        <w:tc>
          <w:tcPr>
            <w:tcW w:w="1276" w:type="dxa"/>
          </w:tcPr>
          <w:p w:rsidR="001E163D" w:rsidRPr="001E163D" w:rsidRDefault="001E163D" w:rsidP="008654EC">
            <w:pPr>
              <w:rPr>
                <w:rFonts w:ascii="Times New Roman" w:hAnsi="Times New Roman" w:cs="Times New Roman"/>
                <w:color w:val="595959" w:themeColor="text1" w:themeTint="A6"/>
                <w:sz w:val="24"/>
                <w:szCs w:val="24"/>
              </w:rPr>
            </w:pPr>
            <w:r w:rsidRPr="001E163D">
              <w:rPr>
                <w:rFonts w:ascii="Times New Roman" w:hAnsi="Times New Roman" w:cs="Times New Roman"/>
                <w:color w:val="595959" w:themeColor="text1" w:themeTint="A6"/>
                <w:sz w:val="24"/>
                <w:szCs w:val="24"/>
              </w:rPr>
              <w:t>91</w:t>
            </w:r>
          </w:p>
        </w:tc>
        <w:tc>
          <w:tcPr>
            <w:tcW w:w="1275" w:type="dxa"/>
          </w:tcPr>
          <w:p w:rsidR="001E163D" w:rsidRPr="001E163D" w:rsidRDefault="001E163D" w:rsidP="008654EC">
            <w:pPr>
              <w:rPr>
                <w:rFonts w:ascii="Times New Roman" w:hAnsi="Times New Roman" w:cs="Times New Roman"/>
                <w:color w:val="595959" w:themeColor="text1" w:themeTint="A6"/>
                <w:sz w:val="24"/>
                <w:szCs w:val="24"/>
              </w:rPr>
            </w:pPr>
            <w:r w:rsidRPr="001E163D">
              <w:rPr>
                <w:rFonts w:ascii="Times New Roman" w:hAnsi="Times New Roman" w:cs="Times New Roman"/>
                <w:color w:val="595959" w:themeColor="text1" w:themeTint="A6"/>
                <w:sz w:val="24"/>
                <w:szCs w:val="24"/>
              </w:rPr>
              <w:t>38</w:t>
            </w:r>
          </w:p>
        </w:tc>
        <w:tc>
          <w:tcPr>
            <w:tcW w:w="1418" w:type="dxa"/>
          </w:tcPr>
          <w:p w:rsidR="001E163D" w:rsidRPr="001E163D" w:rsidRDefault="001E163D" w:rsidP="0088019F">
            <w:pPr>
              <w:rPr>
                <w:rFonts w:ascii="Times New Roman" w:hAnsi="Times New Roman" w:cs="Times New Roman"/>
                <w:color w:val="595959" w:themeColor="text1" w:themeTint="A6"/>
                <w:sz w:val="24"/>
                <w:szCs w:val="24"/>
              </w:rPr>
            </w:pPr>
            <w:r w:rsidRPr="001E163D">
              <w:rPr>
                <w:rFonts w:ascii="Times New Roman" w:hAnsi="Times New Roman" w:cs="Times New Roman"/>
                <w:color w:val="595959" w:themeColor="text1" w:themeTint="A6"/>
                <w:sz w:val="24"/>
                <w:szCs w:val="24"/>
              </w:rPr>
              <w:t>53</w:t>
            </w:r>
          </w:p>
        </w:tc>
        <w:tc>
          <w:tcPr>
            <w:tcW w:w="1134" w:type="dxa"/>
          </w:tcPr>
          <w:p w:rsidR="001E163D" w:rsidRPr="001E163D" w:rsidRDefault="001E163D" w:rsidP="00661E86">
            <w:pPr>
              <w:rPr>
                <w:rFonts w:ascii="Times New Roman" w:hAnsi="Times New Roman" w:cs="Times New Roman"/>
                <w:color w:val="595959" w:themeColor="text1" w:themeTint="A6"/>
                <w:sz w:val="24"/>
                <w:szCs w:val="24"/>
              </w:rPr>
            </w:pPr>
            <w:r w:rsidRPr="001E163D">
              <w:rPr>
                <w:rFonts w:ascii="Times New Roman" w:hAnsi="Times New Roman" w:cs="Times New Roman"/>
                <w:color w:val="595959" w:themeColor="text1" w:themeTint="A6"/>
                <w:sz w:val="24"/>
                <w:szCs w:val="24"/>
              </w:rPr>
              <w:t>0.717</w:t>
            </w:r>
          </w:p>
        </w:tc>
        <w:tc>
          <w:tcPr>
            <w:tcW w:w="1134" w:type="dxa"/>
          </w:tcPr>
          <w:p w:rsidR="001E163D" w:rsidRPr="001E163D" w:rsidRDefault="001E163D" w:rsidP="00661E86">
            <w:pPr>
              <w:rPr>
                <w:rFonts w:ascii="Times New Roman" w:hAnsi="Times New Roman" w:cs="Times New Roman"/>
                <w:b/>
                <w:color w:val="595959" w:themeColor="text1" w:themeTint="A6"/>
                <w:sz w:val="24"/>
                <w:szCs w:val="24"/>
              </w:rPr>
            </w:pPr>
            <w:r w:rsidRPr="00880B6C">
              <w:rPr>
                <w:rFonts w:ascii="Times New Roman" w:hAnsi="Times New Roman" w:cs="Times New Roman"/>
                <w:b/>
                <w:color w:val="595959" w:themeColor="text1" w:themeTint="A6"/>
                <w:sz w:val="24"/>
                <w:szCs w:val="24"/>
                <w:highlight w:val="yellow"/>
              </w:rPr>
              <w:t>3.95 ~ 4</w:t>
            </w:r>
          </w:p>
        </w:tc>
        <w:tc>
          <w:tcPr>
            <w:tcW w:w="1134" w:type="dxa"/>
          </w:tcPr>
          <w:p w:rsidR="001E163D" w:rsidRPr="001E163D" w:rsidRDefault="001E163D" w:rsidP="0088019F">
            <w:pPr>
              <w:rPr>
                <w:rFonts w:ascii="Times New Roman" w:hAnsi="Times New Roman" w:cs="Times New Roman"/>
                <w:color w:val="595959" w:themeColor="text1" w:themeTint="A6"/>
                <w:sz w:val="24"/>
                <w:szCs w:val="24"/>
              </w:rPr>
            </w:pPr>
            <w:r w:rsidRPr="001E163D">
              <w:rPr>
                <w:rFonts w:ascii="Times New Roman" w:hAnsi="Times New Roman" w:cs="Times New Roman"/>
                <w:color w:val="595959" w:themeColor="text1" w:themeTint="A6"/>
                <w:sz w:val="24"/>
                <w:szCs w:val="24"/>
              </w:rPr>
              <w:t>3.24</w:t>
            </w:r>
          </w:p>
        </w:tc>
        <w:tc>
          <w:tcPr>
            <w:tcW w:w="1843" w:type="dxa"/>
          </w:tcPr>
          <w:p w:rsidR="001E163D" w:rsidRPr="001E163D" w:rsidRDefault="001E163D" w:rsidP="00FF728F">
            <w:pPr>
              <w:rPr>
                <w:rFonts w:ascii="Times New Roman" w:hAnsi="Times New Roman" w:cs="Times New Roman"/>
                <w:b/>
                <w:color w:val="595959" w:themeColor="text1" w:themeTint="A6"/>
                <w:sz w:val="24"/>
                <w:szCs w:val="24"/>
              </w:rPr>
            </w:pPr>
            <w:r w:rsidRPr="001E163D">
              <w:rPr>
                <w:rFonts w:ascii="Times New Roman" w:hAnsi="Times New Roman" w:cs="Times New Roman"/>
                <w:b/>
                <w:color w:val="595959" w:themeColor="text1" w:themeTint="A6"/>
                <w:sz w:val="24"/>
                <w:szCs w:val="24"/>
              </w:rPr>
              <w:t>16(8B + 4x2B)</w:t>
            </w:r>
          </w:p>
        </w:tc>
      </w:tr>
      <w:tr w:rsidR="00813C51" w:rsidTr="00813C51">
        <w:tc>
          <w:tcPr>
            <w:tcW w:w="992" w:type="dxa"/>
          </w:tcPr>
          <w:p w:rsidR="001E163D" w:rsidRDefault="001E163D" w:rsidP="0088019F">
            <w:pPr>
              <w:rPr>
                <w:rFonts w:ascii="Times New Roman" w:hAnsi="Times New Roman" w:cs="Times New Roman"/>
                <w:sz w:val="24"/>
                <w:szCs w:val="24"/>
              </w:rPr>
            </w:pPr>
            <w:r>
              <w:rPr>
                <w:rFonts w:ascii="Times New Roman" w:hAnsi="Times New Roman" w:cs="Times New Roman"/>
                <w:sz w:val="24"/>
                <w:szCs w:val="24"/>
              </w:rPr>
              <w:t>G</w:t>
            </w:r>
          </w:p>
        </w:tc>
        <w:tc>
          <w:tcPr>
            <w:tcW w:w="1276" w:type="dxa"/>
          </w:tcPr>
          <w:p w:rsidR="001E163D" w:rsidRPr="001E163D" w:rsidRDefault="001E163D" w:rsidP="008654EC">
            <w:pPr>
              <w:rPr>
                <w:rFonts w:ascii="Times New Roman" w:hAnsi="Times New Roman" w:cs="Times New Roman"/>
                <w:color w:val="FF0000"/>
                <w:sz w:val="24"/>
                <w:szCs w:val="24"/>
              </w:rPr>
            </w:pPr>
            <w:r w:rsidRPr="001E163D">
              <w:rPr>
                <w:rFonts w:ascii="Times New Roman" w:hAnsi="Times New Roman" w:cs="Times New Roman"/>
                <w:color w:val="FF0000"/>
                <w:sz w:val="24"/>
                <w:szCs w:val="24"/>
              </w:rPr>
              <w:t>68</w:t>
            </w:r>
          </w:p>
        </w:tc>
        <w:tc>
          <w:tcPr>
            <w:tcW w:w="1275" w:type="dxa"/>
          </w:tcPr>
          <w:p w:rsidR="001E163D" w:rsidRPr="001E163D" w:rsidRDefault="001E163D" w:rsidP="008654EC">
            <w:pPr>
              <w:rPr>
                <w:rFonts w:ascii="Times New Roman" w:hAnsi="Times New Roman" w:cs="Times New Roman"/>
                <w:color w:val="FF0000"/>
                <w:sz w:val="24"/>
                <w:szCs w:val="24"/>
              </w:rPr>
            </w:pPr>
            <w:r w:rsidRPr="001E163D">
              <w:rPr>
                <w:rFonts w:ascii="Times New Roman" w:hAnsi="Times New Roman" w:cs="Times New Roman"/>
                <w:color w:val="FF0000"/>
                <w:sz w:val="24"/>
                <w:szCs w:val="24"/>
              </w:rPr>
              <w:t>20</w:t>
            </w:r>
          </w:p>
        </w:tc>
        <w:tc>
          <w:tcPr>
            <w:tcW w:w="1418" w:type="dxa"/>
          </w:tcPr>
          <w:p w:rsidR="001E163D" w:rsidRPr="001E163D" w:rsidRDefault="001E163D" w:rsidP="0088019F">
            <w:pPr>
              <w:rPr>
                <w:rFonts w:ascii="Times New Roman" w:hAnsi="Times New Roman" w:cs="Times New Roman"/>
                <w:color w:val="FF0000"/>
                <w:sz w:val="24"/>
                <w:szCs w:val="24"/>
              </w:rPr>
            </w:pPr>
            <w:r w:rsidRPr="001E163D">
              <w:rPr>
                <w:rFonts w:ascii="Times New Roman" w:hAnsi="Times New Roman" w:cs="Times New Roman"/>
                <w:color w:val="FF0000"/>
                <w:sz w:val="24"/>
                <w:szCs w:val="24"/>
              </w:rPr>
              <w:t>48</w:t>
            </w:r>
          </w:p>
        </w:tc>
        <w:tc>
          <w:tcPr>
            <w:tcW w:w="1134" w:type="dxa"/>
          </w:tcPr>
          <w:p w:rsidR="001E163D" w:rsidRPr="001E163D" w:rsidRDefault="001E163D" w:rsidP="0088019F">
            <w:pPr>
              <w:rPr>
                <w:rFonts w:ascii="Times New Roman" w:hAnsi="Times New Roman" w:cs="Times New Roman"/>
                <w:color w:val="FF0000"/>
                <w:sz w:val="24"/>
                <w:szCs w:val="24"/>
              </w:rPr>
            </w:pPr>
            <w:r w:rsidRPr="001E163D">
              <w:rPr>
                <w:rFonts w:ascii="Times New Roman" w:hAnsi="Times New Roman" w:cs="Times New Roman"/>
                <w:color w:val="FF0000"/>
                <w:sz w:val="24"/>
                <w:szCs w:val="24"/>
              </w:rPr>
              <w:t>0.417</w:t>
            </w:r>
          </w:p>
        </w:tc>
        <w:tc>
          <w:tcPr>
            <w:tcW w:w="1134" w:type="dxa"/>
          </w:tcPr>
          <w:p w:rsidR="001E163D" w:rsidRPr="001E163D" w:rsidRDefault="001E163D" w:rsidP="0088019F">
            <w:pPr>
              <w:rPr>
                <w:rFonts w:ascii="Times New Roman" w:hAnsi="Times New Roman" w:cs="Times New Roman"/>
                <w:color w:val="FF0000"/>
                <w:sz w:val="24"/>
                <w:szCs w:val="24"/>
              </w:rPr>
            </w:pPr>
            <w:r w:rsidRPr="001E163D">
              <w:rPr>
                <w:rFonts w:ascii="Times New Roman" w:hAnsi="Times New Roman" w:cs="Times New Roman"/>
                <w:color w:val="FF0000"/>
                <w:sz w:val="24"/>
                <w:szCs w:val="24"/>
              </w:rPr>
              <w:t>6.79</w:t>
            </w:r>
          </w:p>
        </w:tc>
        <w:tc>
          <w:tcPr>
            <w:tcW w:w="1134" w:type="dxa"/>
          </w:tcPr>
          <w:p w:rsidR="001E163D" w:rsidRPr="001E163D" w:rsidRDefault="001E163D" w:rsidP="0088019F">
            <w:pPr>
              <w:rPr>
                <w:rFonts w:ascii="Times New Roman" w:hAnsi="Times New Roman" w:cs="Times New Roman"/>
                <w:b/>
                <w:color w:val="FF0000"/>
                <w:sz w:val="24"/>
                <w:szCs w:val="24"/>
              </w:rPr>
            </w:pPr>
            <w:r w:rsidRPr="00880B6C">
              <w:rPr>
                <w:rFonts w:ascii="Times New Roman" w:hAnsi="Times New Roman" w:cs="Times New Roman"/>
                <w:b/>
                <w:color w:val="FF0000"/>
                <w:sz w:val="24"/>
                <w:szCs w:val="24"/>
                <w:highlight w:val="yellow"/>
              </w:rPr>
              <w:t>2.93 ~ 3</w:t>
            </w:r>
          </w:p>
        </w:tc>
        <w:tc>
          <w:tcPr>
            <w:tcW w:w="1843" w:type="dxa"/>
          </w:tcPr>
          <w:p w:rsidR="001E163D" w:rsidRPr="001E163D" w:rsidRDefault="001E163D" w:rsidP="00FF728F">
            <w:pPr>
              <w:rPr>
                <w:rFonts w:ascii="Times New Roman" w:hAnsi="Times New Roman" w:cs="Times New Roman"/>
                <w:sz w:val="24"/>
                <w:szCs w:val="24"/>
              </w:rPr>
            </w:pPr>
            <w:r w:rsidRPr="001E163D">
              <w:rPr>
                <w:rFonts w:ascii="Times New Roman" w:hAnsi="Times New Roman" w:cs="Times New Roman"/>
                <w:color w:val="FF0000"/>
                <w:sz w:val="24"/>
                <w:szCs w:val="24"/>
              </w:rPr>
              <w:t>9 (8B + 3x6B)</w:t>
            </w:r>
          </w:p>
        </w:tc>
      </w:tr>
      <w:tr w:rsidR="00813C51" w:rsidTr="00813C51">
        <w:tc>
          <w:tcPr>
            <w:tcW w:w="992" w:type="dxa"/>
          </w:tcPr>
          <w:p w:rsidR="001E163D" w:rsidRDefault="001E163D" w:rsidP="0088019F">
            <w:pPr>
              <w:rPr>
                <w:rFonts w:ascii="Times New Roman" w:hAnsi="Times New Roman" w:cs="Times New Roman"/>
                <w:sz w:val="24"/>
                <w:szCs w:val="24"/>
              </w:rPr>
            </w:pPr>
            <w:r>
              <w:rPr>
                <w:rFonts w:ascii="Times New Roman" w:hAnsi="Times New Roman" w:cs="Times New Roman"/>
                <w:sz w:val="24"/>
                <w:szCs w:val="24"/>
              </w:rPr>
              <w:t>H</w:t>
            </w:r>
          </w:p>
        </w:tc>
        <w:tc>
          <w:tcPr>
            <w:tcW w:w="1276" w:type="dxa"/>
          </w:tcPr>
          <w:p w:rsidR="001E163D" w:rsidRPr="001E163D" w:rsidRDefault="001E163D" w:rsidP="008654EC">
            <w:pPr>
              <w:rPr>
                <w:rFonts w:ascii="Times New Roman" w:hAnsi="Times New Roman" w:cs="Times New Roman"/>
                <w:color w:val="4A442A" w:themeColor="background2" w:themeShade="40"/>
                <w:sz w:val="24"/>
                <w:szCs w:val="24"/>
              </w:rPr>
            </w:pPr>
            <w:r w:rsidRPr="001E163D">
              <w:rPr>
                <w:rFonts w:ascii="Times New Roman" w:hAnsi="Times New Roman" w:cs="Times New Roman"/>
                <w:color w:val="4A442A" w:themeColor="background2" w:themeShade="40"/>
                <w:sz w:val="24"/>
                <w:szCs w:val="24"/>
              </w:rPr>
              <w:t>70</w:t>
            </w:r>
          </w:p>
        </w:tc>
        <w:tc>
          <w:tcPr>
            <w:tcW w:w="1275" w:type="dxa"/>
          </w:tcPr>
          <w:p w:rsidR="001E163D" w:rsidRPr="001E163D" w:rsidRDefault="001E163D" w:rsidP="008654EC">
            <w:pPr>
              <w:rPr>
                <w:rFonts w:ascii="Times New Roman" w:hAnsi="Times New Roman" w:cs="Times New Roman"/>
                <w:color w:val="4A442A" w:themeColor="background2" w:themeShade="40"/>
                <w:sz w:val="24"/>
                <w:szCs w:val="24"/>
              </w:rPr>
            </w:pPr>
            <w:r w:rsidRPr="001E163D">
              <w:rPr>
                <w:rFonts w:ascii="Times New Roman" w:hAnsi="Times New Roman" w:cs="Times New Roman"/>
                <w:color w:val="4A442A" w:themeColor="background2" w:themeShade="40"/>
                <w:sz w:val="24"/>
                <w:szCs w:val="24"/>
              </w:rPr>
              <w:t>41</w:t>
            </w:r>
          </w:p>
        </w:tc>
        <w:tc>
          <w:tcPr>
            <w:tcW w:w="1418" w:type="dxa"/>
          </w:tcPr>
          <w:p w:rsidR="001E163D" w:rsidRPr="001E163D" w:rsidRDefault="001E163D" w:rsidP="0088019F">
            <w:pPr>
              <w:rPr>
                <w:rFonts w:ascii="Times New Roman" w:hAnsi="Times New Roman" w:cs="Times New Roman"/>
                <w:color w:val="4A442A" w:themeColor="background2" w:themeShade="40"/>
                <w:sz w:val="24"/>
                <w:szCs w:val="24"/>
              </w:rPr>
            </w:pPr>
            <w:r w:rsidRPr="001E163D">
              <w:rPr>
                <w:rFonts w:ascii="Times New Roman" w:hAnsi="Times New Roman" w:cs="Times New Roman"/>
                <w:color w:val="4A442A" w:themeColor="background2" w:themeShade="40"/>
                <w:sz w:val="24"/>
                <w:szCs w:val="24"/>
              </w:rPr>
              <w:t>29</w:t>
            </w:r>
          </w:p>
        </w:tc>
        <w:tc>
          <w:tcPr>
            <w:tcW w:w="1134" w:type="dxa"/>
          </w:tcPr>
          <w:p w:rsidR="001E163D" w:rsidRPr="001E163D" w:rsidRDefault="001E163D" w:rsidP="0088019F">
            <w:pPr>
              <w:rPr>
                <w:rFonts w:ascii="Times New Roman" w:hAnsi="Times New Roman" w:cs="Times New Roman"/>
                <w:color w:val="4A442A" w:themeColor="background2" w:themeShade="40"/>
                <w:sz w:val="24"/>
                <w:szCs w:val="24"/>
              </w:rPr>
            </w:pPr>
            <w:r w:rsidRPr="001E163D">
              <w:rPr>
                <w:rFonts w:ascii="Times New Roman" w:hAnsi="Times New Roman" w:cs="Times New Roman"/>
                <w:color w:val="4A442A" w:themeColor="background2" w:themeShade="40"/>
                <w:sz w:val="24"/>
                <w:szCs w:val="24"/>
              </w:rPr>
              <w:t>1.41</w:t>
            </w:r>
          </w:p>
        </w:tc>
        <w:tc>
          <w:tcPr>
            <w:tcW w:w="1134" w:type="dxa"/>
          </w:tcPr>
          <w:p w:rsidR="001E163D" w:rsidRPr="001E163D" w:rsidRDefault="001E163D" w:rsidP="0088019F">
            <w:pPr>
              <w:rPr>
                <w:rFonts w:ascii="Times New Roman" w:hAnsi="Times New Roman" w:cs="Times New Roman"/>
                <w:b/>
                <w:color w:val="4A442A" w:themeColor="background2" w:themeShade="40"/>
                <w:sz w:val="24"/>
                <w:szCs w:val="24"/>
              </w:rPr>
            </w:pPr>
            <w:r w:rsidRPr="00880B6C">
              <w:rPr>
                <w:rFonts w:ascii="Times New Roman" w:hAnsi="Times New Roman" w:cs="Times New Roman"/>
                <w:b/>
                <w:color w:val="4A442A" w:themeColor="background2" w:themeShade="40"/>
                <w:sz w:val="24"/>
                <w:szCs w:val="24"/>
                <w:highlight w:val="yellow"/>
              </w:rPr>
              <w:t>2.01 ~ 2</w:t>
            </w:r>
          </w:p>
        </w:tc>
        <w:tc>
          <w:tcPr>
            <w:tcW w:w="1134" w:type="dxa"/>
          </w:tcPr>
          <w:p w:rsidR="001E163D" w:rsidRPr="001E163D" w:rsidRDefault="001E163D" w:rsidP="0088019F">
            <w:pPr>
              <w:rPr>
                <w:rFonts w:ascii="Times New Roman" w:hAnsi="Times New Roman" w:cs="Times New Roman"/>
                <w:color w:val="4A442A" w:themeColor="background2" w:themeShade="40"/>
                <w:sz w:val="24"/>
                <w:szCs w:val="24"/>
              </w:rPr>
            </w:pPr>
            <w:r w:rsidRPr="001E163D">
              <w:rPr>
                <w:rFonts w:ascii="Times New Roman" w:hAnsi="Times New Roman" w:cs="Times New Roman"/>
                <w:color w:val="4A442A" w:themeColor="background2" w:themeShade="40"/>
                <w:sz w:val="24"/>
                <w:szCs w:val="24"/>
              </w:rPr>
              <w:t>1.16</w:t>
            </w:r>
          </w:p>
        </w:tc>
        <w:tc>
          <w:tcPr>
            <w:tcW w:w="1843" w:type="dxa"/>
          </w:tcPr>
          <w:p w:rsidR="001E163D" w:rsidRPr="001E163D" w:rsidRDefault="001E163D" w:rsidP="00FF728F">
            <w:pPr>
              <w:rPr>
                <w:rFonts w:ascii="Times New Roman" w:hAnsi="Times New Roman" w:cs="Times New Roman"/>
                <w:color w:val="4A442A" w:themeColor="background2" w:themeShade="40"/>
                <w:sz w:val="24"/>
                <w:szCs w:val="24"/>
              </w:rPr>
            </w:pPr>
            <w:r w:rsidRPr="001E163D">
              <w:rPr>
                <w:rFonts w:ascii="Times New Roman" w:hAnsi="Times New Roman" w:cs="Times New Roman"/>
                <w:color w:val="4A442A" w:themeColor="background2" w:themeShade="40"/>
                <w:sz w:val="24"/>
                <w:szCs w:val="24"/>
              </w:rPr>
              <w:t>13 (8B + 2x2B)</w:t>
            </w:r>
          </w:p>
        </w:tc>
      </w:tr>
      <w:tr w:rsidR="00813C51" w:rsidTr="00813C51">
        <w:tc>
          <w:tcPr>
            <w:tcW w:w="992" w:type="dxa"/>
          </w:tcPr>
          <w:p w:rsidR="001E163D" w:rsidRDefault="001E163D" w:rsidP="0088019F">
            <w:pPr>
              <w:rPr>
                <w:rFonts w:ascii="Times New Roman" w:hAnsi="Times New Roman" w:cs="Times New Roman"/>
                <w:sz w:val="24"/>
                <w:szCs w:val="24"/>
              </w:rPr>
            </w:pPr>
            <w:r>
              <w:rPr>
                <w:rFonts w:ascii="Times New Roman" w:hAnsi="Times New Roman" w:cs="Times New Roman"/>
                <w:sz w:val="24"/>
                <w:szCs w:val="24"/>
              </w:rPr>
              <w:t>I</w:t>
            </w:r>
          </w:p>
        </w:tc>
        <w:tc>
          <w:tcPr>
            <w:tcW w:w="1276" w:type="dxa"/>
          </w:tcPr>
          <w:p w:rsidR="001E163D" w:rsidRPr="001E163D" w:rsidRDefault="001E163D" w:rsidP="008654EC">
            <w:pPr>
              <w:rPr>
                <w:rFonts w:ascii="Times New Roman" w:hAnsi="Times New Roman" w:cs="Times New Roman"/>
                <w:color w:val="FF0000"/>
                <w:sz w:val="24"/>
                <w:szCs w:val="24"/>
              </w:rPr>
            </w:pPr>
            <w:r w:rsidRPr="001E163D">
              <w:rPr>
                <w:rFonts w:ascii="Times New Roman" w:hAnsi="Times New Roman" w:cs="Times New Roman"/>
                <w:color w:val="FF0000"/>
                <w:sz w:val="24"/>
                <w:szCs w:val="24"/>
              </w:rPr>
              <w:t>63</w:t>
            </w:r>
          </w:p>
        </w:tc>
        <w:tc>
          <w:tcPr>
            <w:tcW w:w="1275" w:type="dxa"/>
          </w:tcPr>
          <w:p w:rsidR="001E163D" w:rsidRPr="001E163D" w:rsidRDefault="001E163D" w:rsidP="0088019F">
            <w:pPr>
              <w:rPr>
                <w:rFonts w:ascii="Times New Roman" w:hAnsi="Times New Roman" w:cs="Times New Roman"/>
                <w:color w:val="FF0000"/>
                <w:sz w:val="24"/>
                <w:szCs w:val="24"/>
              </w:rPr>
            </w:pPr>
            <w:r w:rsidRPr="001E163D">
              <w:rPr>
                <w:rFonts w:ascii="Times New Roman" w:hAnsi="Times New Roman" w:cs="Times New Roman"/>
                <w:color w:val="FF0000"/>
                <w:sz w:val="24"/>
                <w:szCs w:val="24"/>
              </w:rPr>
              <w:t>24</w:t>
            </w:r>
          </w:p>
        </w:tc>
        <w:tc>
          <w:tcPr>
            <w:tcW w:w="1418" w:type="dxa"/>
          </w:tcPr>
          <w:p w:rsidR="001E163D" w:rsidRPr="001E163D" w:rsidRDefault="001E163D" w:rsidP="0088019F">
            <w:pPr>
              <w:rPr>
                <w:rFonts w:ascii="Times New Roman" w:hAnsi="Times New Roman" w:cs="Times New Roman"/>
                <w:color w:val="FF0000"/>
                <w:sz w:val="24"/>
                <w:szCs w:val="24"/>
              </w:rPr>
            </w:pPr>
            <w:r w:rsidRPr="001E163D">
              <w:rPr>
                <w:rFonts w:ascii="Times New Roman" w:hAnsi="Times New Roman" w:cs="Times New Roman"/>
                <w:color w:val="FF0000"/>
                <w:sz w:val="24"/>
                <w:szCs w:val="24"/>
              </w:rPr>
              <w:t>39</w:t>
            </w:r>
          </w:p>
        </w:tc>
        <w:tc>
          <w:tcPr>
            <w:tcW w:w="1134" w:type="dxa"/>
          </w:tcPr>
          <w:p w:rsidR="001E163D" w:rsidRPr="001E163D" w:rsidRDefault="001E163D" w:rsidP="0088019F">
            <w:pPr>
              <w:rPr>
                <w:rFonts w:ascii="Times New Roman" w:hAnsi="Times New Roman" w:cs="Times New Roman"/>
                <w:b/>
                <w:color w:val="C00000"/>
                <w:sz w:val="24"/>
                <w:szCs w:val="24"/>
                <w:u w:val="single"/>
              </w:rPr>
            </w:pPr>
            <w:r w:rsidRPr="001E163D">
              <w:rPr>
                <w:rFonts w:ascii="Times New Roman" w:hAnsi="Times New Roman" w:cs="Times New Roman"/>
                <w:b/>
                <w:color w:val="C00000"/>
                <w:sz w:val="24"/>
                <w:szCs w:val="24"/>
                <w:u w:val="single"/>
              </w:rPr>
              <w:t>0.615</w:t>
            </w:r>
          </w:p>
        </w:tc>
        <w:tc>
          <w:tcPr>
            <w:tcW w:w="1134" w:type="dxa"/>
          </w:tcPr>
          <w:p w:rsidR="001E163D" w:rsidRPr="001E163D" w:rsidRDefault="001E163D" w:rsidP="0088019F">
            <w:pPr>
              <w:rPr>
                <w:rFonts w:ascii="Times New Roman" w:hAnsi="Times New Roman" w:cs="Times New Roman"/>
                <w:color w:val="C00000"/>
                <w:sz w:val="24"/>
                <w:szCs w:val="24"/>
              </w:rPr>
            </w:pPr>
            <w:r w:rsidRPr="001E163D">
              <w:rPr>
                <w:rFonts w:ascii="Times New Roman" w:hAnsi="Times New Roman" w:cs="Times New Roman"/>
                <w:color w:val="C00000"/>
                <w:sz w:val="24"/>
                <w:szCs w:val="24"/>
              </w:rPr>
              <w:t>4.60</w:t>
            </w:r>
          </w:p>
        </w:tc>
        <w:tc>
          <w:tcPr>
            <w:tcW w:w="1134" w:type="dxa"/>
          </w:tcPr>
          <w:p w:rsidR="001E163D" w:rsidRPr="00880B6C" w:rsidRDefault="001E163D" w:rsidP="0088019F">
            <w:pPr>
              <w:rPr>
                <w:rFonts w:ascii="Times New Roman" w:hAnsi="Times New Roman" w:cs="Times New Roman"/>
                <w:b/>
                <w:color w:val="C00000"/>
                <w:sz w:val="24"/>
                <w:szCs w:val="24"/>
                <w:highlight w:val="yellow"/>
              </w:rPr>
            </w:pPr>
            <w:r w:rsidRPr="00880B6C">
              <w:rPr>
                <w:rFonts w:ascii="Times New Roman" w:hAnsi="Times New Roman" w:cs="Times New Roman"/>
                <w:b/>
                <w:color w:val="C00000"/>
                <w:sz w:val="24"/>
                <w:szCs w:val="24"/>
                <w:highlight w:val="yellow"/>
              </w:rPr>
              <w:t>1.98 ~ 2</w:t>
            </w:r>
          </w:p>
        </w:tc>
        <w:tc>
          <w:tcPr>
            <w:tcW w:w="1843" w:type="dxa"/>
          </w:tcPr>
          <w:p w:rsidR="001E163D" w:rsidRPr="001E163D" w:rsidRDefault="001E163D" w:rsidP="00FF728F">
            <w:pPr>
              <w:rPr>
                <w:rFonts w:ascii="Times New Roman" w:hAnsi="Times New Roman" w:cs="Times New Roman"/>
                <w:b/>
                <w:color w:val="C00000"/>
                <w:sz w:val="24"/>
                <w:szCs w:val="24"/>
              </w:rPr>
            </w:pPr>
            <w:r w:rsidRPr="001E163D">
              <w:rPr>
                <w:rFonts w:ascii="Times New Roman" w:hAnsi="Times New Roman" w:cs="Times New Roman"/>
                <w:b/>
                <w:color w:val="C00000"/>
                <w:sz w:val="24"/>
                <w:szCs w:val="24"/>
              </w:rPr>
              <w:t>11 (8B + 2x6B)</w:t>
            </w:r>
          </w:p>
        </w:tc>
      </w:tr>
      <w:tr w:rsidR="00813C51" w:rsidTr="00813C51">
        <w:tc>
          <w:tcPr>
            <w:tcW w:w="992" w:type="dxa"/>
          </w:tcPr>
          <w:p w:rsidR="001E163D" w:rsidRDefault="001E163D" w:rsidP="0088019F">
            <w:pPr>
              <w:rPr>
                <w:rFonts w:ascii="Times New Roman" w:hAnsi="Times New Roman" w:cs="Times New Roman"/>
                <w:sz w:val="24"/>
                <w:szCs w:val="24"/>
              </w:rPr>
            </w:pPr>
            <w:r>
              <w:rPr>
                <w:rFonts w:ascii="Times New Roman" w:hAnsi="Times New Roman" w:cs="Times New Roman"/>
                <w:sz w:val="24"/>
                <w:szCs w:val="24"/>
              </w:rPr>
              <w:t>J</w:t>
            </w:r>
          </w:p>
        </w:tc>
        <w:tc>
          <w:tcPr>
            <w:tcW w:w="1276" w:type="dxa"/>
          </w:tcPr>
          <w:p w:rsidR="001E163D" w:rsidRPr="001E163D" w:rsidRDefault="001E163D" w:rsidP="008654EC">
            <w:pPr>
              <w:rPr>
                <w:rFonts w:ascii="Times New Roman" w:hAnsi="Times New Roman" w:cs="Times New Roman"/>
                <w:sz w:val="24"/>
                <w:szCs w:val="24"/>
              </w:rPr>
            </w:pPr>
            <w:r w:rsidRPr="001E163D">
              <w:rPr>
                <w:rFonts w:ascii="Times New Roman" w:hAnsi="Times New Roman" w:cs="Times New Roman"/>
                <w:sz w:val="24"/>
                <w:szCs w:val="24"/>
              </w:rPr>
              <w:t>41</w:t>
            </w:r>
          </w:p>
        </w:tc>
        <w:tc>
          <w:tcPr>
            <w:tcW w:w="1275" w:type="dxa"/>
          </w:tcPr>
          <w:p w:rsidR="001E163D" w:rsidRPr="001E163D" w:rsidRDefault="001E163D" w:rsidP="0088019F">
            <w:pPr>
              <w:rPr>
                <w:rFonts w:ascii="Times New Roman" w:hAnsi="Times New Roman" w:cs="Times New Roman"/>
                <w:sz w:val="24"/>
                <w:szCs w:val="24"/>
              </w:rPr>
            </w:pPr>
            <w:r w:rsidRPr="001E163D">
              <w:rPr>
                <w:rFonts w:ascii="Times New Roman" w:hAnsi="Times New Roman" w:cs="Times New Roman"/>
                <w:sz w:val="24"/>
                <w:szCs w:val="24"/>
              </w:rPr>
              <w:t>30</w:t>
            </w:r>
          </w:p>
        </w:tc>
        <w:tc>
          <w:tcPr>
            <w:tcW w:w="1418" w:type="dxa"/>
          </w:tcPr>
          <w:p w:rsidR="001E163D" w:rsidRPr="001E163D" w:rsidRDefault="001E163D" w:rsidP="0088019F">
            <w:pPr>
              <w:rPr>
                <w:rFonts w:ascii="Times New Roman" w:hAnsi="Times New Roman" w:cs="Times New Roman"/>
                <w:sz w:val="24"/>
                <w:szCs w:val="24"/>
              </w:rPr>
            </w:pPr>
            <w:r w:rsidRPr="001E163D">
              <w:rPr>
                <w:rFonts w:ascii="Times New Roman" w:hAnsi="Times New Roman" w:cs="Times New Roman"/>
                <w:sz w:val="24"/>
                <w:szCs w:val="24"/>
              </w:rPr>
              <w:t>11</w:t>
            </w:r>
          </w:p>
        </w:tc>
        <w:tc>
          <w:tcPr>
            <w:tcW w:w="1134" w:type="dxa"/>
          </w:tcPr>
          <w:p w:rsidR="001E163D" w:rsidRPr="001E163D" w:rsidRDefault="001E163D" w:rsidP="0088019F">
            <w:pPr>
              <w:rPr>
                <w:rFonts w:ascii="Times New Roman" w:hAnsi="Times New Roman" w:cs="Times New Roman"/>
                <w:b/>
                <w:sz w:val="24"/>
                <w:szCs w:val="24"/>
                <w:u w:val="single"/>
              </w:rPr>
            </w:pPr>
            <w:r w:rsidRPr="001E163D">
              <w:rPr>
                <w:rFonts w:ascii="Times New Roman" w:hAnsi="Times New Roman" w:cs="Times New Roman"/>
                <w:b/>
                <w:sz w:val="24"/>
                <w:szCs w:val="24"/>
                <w:u w:val="single"/>
              </w:rPr>
              <w:t>2.73</w:t>
            </w:r>
          </w:p>
        </w:tc>
        <w:tc>
          <w:tcPr>
            <w:tcW w:w="1134" w:type="dxa"/>
          </w:tcPr>
          <w:p w:rsidR="001E163D" w:rsidRPr="001E163D" w:rsidRDefault="001E163D" w:rsidP="0088019F">
            <w:pPr>
              <w:rPr>
                <w:rFonts w:ascii="Times New Roman" w:hAnsi="Times New Roman" w:cs="Times New Roman"/>
                <w:b/>
                <w:sz w:val="24"/>
                <w:szCs w:val="24"/>
              </w:rPr>
            </w:pPr>
            <w:r w:rsidRPr="0009070A">
              <w:rPr>
                <w:rFonts w:ascii="Times New Roman" w:hAnsi="Times New Roman" w:cs="Times New Roman"/>
                <w:b/>
                <w:sz w:val="24"/>
                <w:szCs w:val="24"/>
                <w:highlight w:val="yellow"/>
              </w:rPr>
              <w:t>1.04</w:t>
            </w:r>
            <w:r w:rsidR="0009070A" w:rsidRPr="0009070A">
              <w:rPr>
                <w:rFonts w:ascii="Times New Roman" w:hAnsi="Times New Roman" w:cs="Times New Roman"/>
                <w:b/>
                <w:sz w:val="24"/>
                <w:szCs w:val="24"/>
                <w:highlight w:val="yellow"/>
              </w:rPr>
              <w:t xml:space="preserve"> ~ 1</w:t>
            </w:r>
          </w:p>
        </w:tc>
        <w:tc>
          <w:tcPr>
            <w:tcW w:w="1134" w:type="dxa"/>
          </w:tcPr>
          <w:p w:rsidR="001E163D" w:rsidRPr="001E163D" w:rsidRDefault="001E163D" w:rsidP="0088019F">
            <w:pPr>
              <w:rPr>
                <w:rFonts w:ascii="Times New Roman" w:hAnsi="Times New Roman" w:cs="Times New Roman"/>
                <w:sz w:val="24"/>
                <w:szCs w:val="24"/>
              </w:rPr>
            </w:pPr>
            <w:r w:rsidRPr="001E163D">
              <w:rPr>
                <w:rFonts w:ascii="Times New Roman" w:hAnsi="Times New Roman" w:cs="Times New Roman"/>
                <w:sz w:val="24"/>
                <w:szCs w:val="24"/>
              </w:rPr>
              <w:t>2.24</w:t>
            </w:r>
          </w:p>
        </w:tc>
        <w:tc>
          <w:tcPr>
            <w:tcW w:w="1843" w:type="dxa"/>
          </w:tcPr>
          <w:p w:rsidR="001E163D" w:rsidRPr="001E163D" w:rsidRDefault="001E163D" w:rsidP="00FF728F">
            <w:pPr>
              <w:rPr>
                <w:rFonts w:ascii="Times New Roman" w:hAnsi="Times New Roman" w:cs="Times New Roman"/>
                <w:b/>
                <w:sz w:val="24"/>
                <w:szCs w:val="24"/>
              </w:rPr>
            </w:pPr>
            <w:r w:rsidRPr="001E163D">
              <w:rPr>
                <w:rFonts w:ascii="Times New Roman" w:hAnsi="Times New Roman" w:cs="Times New Roman"/>
                <w:b/>
                <w:sz w:val="24"/>
                <w:szCs w:val="24"/>
              </w:rPr>
              <w:t>13 (8B + 2B)</w:t>
            </w:r>
          </w:p>
        </w:tc>
      </w:tr>
    </w:tbl>
    <w:p w:rsidR="00BF3A9B" w:rsidRPr="00725BD8" w:rsidRDefault="00BF3A9B" w:rsidP="00BF3A9B">
      <w:pPr>
        <w:pStyle w:val="ListParagraph"/>
        <w:spacing w:after="0"/>
        <w:ind w:left="1080"/>
        <w:rPr>
          <w:rFonts w:ascii="Times New Roman" w:hAnsi="Times New Roman" w:cs="Times New Roman"/>
          <w:sz w:val="24"/>
          <w:szCs w:val="24"/>
        </w:rPr>
      </w:pPr>
    </w:p>
    <w:p w:rsidR="00F0534C" w:rsidRDefault="00D27548" w:rsidP="00F0534C">
      <w:pPr>
        <w:pStyle w:val="ListParagraph"/>
        <w:numPr>
          <w:ilvl w:val="0"/>
          <w:numId w:val="11"/>
        </w:numPr>
        <w:spacing w:after="0"/>
        <w:rPr>
          <w:rFonts w:ascii="Times New Roman" w:hAnsi="Times New Roman" w:cs="Times New Roman"/>
          <w:sz w:val="24"/>
          <w:szCs w:val="24"/>
        </w:rPr>
      </w:pPr>
      <w:r w:rsidRPr="00D27548">
        <w:rPr>
          <w:rFonts w:ascii="Times New Roman" w:hAnsi="Times New Roman" w:cs="Times New Roman"/>
          <w:b/>
          <w:sz w:val="24"/>
          <w:szCs w:val="24"/>
        </w:rPr>
        <w:t>The Law of Multiple Proportions</w:t>
      </w:r>
      <w:r>
        <w:rPr>
          <w:rFonts w:ascii="Times New Roman" w:hAnsi="Times New Roman" w:cs="Times New Roman"/>
          <w:sz w:val="24"/>
          <w:szCs w:val="24"/>
        </w:rPr>
        <w:t xml:space="preserve">: </w:t>
      </w:r>
      <w:r w:rsidR="00BF3A9B">
        <w:rPr>
          <w:rFonts w:ascii="Times New Roman" w:hAnsi="Times New Roman" w:cs="Times New Roman"/>
          <w:sz w:val="24"/>
          <w:szCs w:val="24"/>
        </w:rPr>
        <w:t xml:space="preserve">Each </w:t>
      </w:r>
      <w:r w:rsidR="00A50362">
        <w:rPr>
          <w:rFonts w:ascii="Times New Roman" w:hAnsi="Times New Roman" w:cs="Times New Roman"/>
          <w:sz w:val="24"/>
          <w:szCs w:val="24"/>
        </w:rPr>
        <w:t xml:space="preserve">different </w:t>
      </w:r>
      <w:r w:rsidR="00BF3A9B">
        <w:rPr>
          <w:rFonts w:ascii="Times New Roman" w:hAnsi="Times New Roman" w:cs="Times New Roman"/>
          <w:sz w:val="24"/>
          <w:szCs w:val="24"/>
        </w:rPr>
        <w:t>Lego compound</w:t>
      </w:r>
      <w:r>
        <w:rPr>
          <w:rFonts w:ascii="Times New Roman" w:hAnsi="Times New Roman" w:cs="Times New Roman"/>
          <w:sz w:val="24"/>
          <w:szCs w:val="24"/>
        </w:rPr>
        <w:t xml:space="preserve"> </w:t>
      </w:r>
      <w:r w:rsidR="00BF3A9B">
        <w:rPr>
          <w:rFonts w:ascii="Times New Roman" w:hAnsi="Times New Roman" w:cs="Times New Roman"/>
          <w:sz w:val="24"/>
          <w:szCs w:val="24"/>
        </w:rPr>
        <w:t>has a different ratio</w:t>
      </w:r>
      <w:r w:rsidR="00A50362">
        <w:rPr>
          <w:rFonts w:ascii="Times New Roman" w:hAnsi="Times New Roman" w:cs="Times New Roman"/>
          <w:sz w:val="24"/>
          <w:szCs w:val="24"/>
        </w:rPr>
        <w:t xml:space="preserve"> of big to little mass. </w:t>
      </w:r>
      <w:r w:rsidR="00AD7D58" w:rsidRPr="00AD7D58">
        <w:rPr>
          <w:rFonts w:ascii="Times New Roman" w:hAnsi="Times New Roman" w:cs="Times New Roman"/>
          <w:sz w:val="24"/>
          <w:szCs w:val="24"/>
        </w:rPr>
        <w:t xml:space="preserve">Compare </w:t>
      </w:r>
      <w:r w:rsidR="001C1424">
        <w:rPr>
          <w:rFonts w:ascii="Times New Roman" w:hAnsi="Times New Roman" w:cs="Times New Roman"/>
          <w:sz w:val="24"/>
          <w:szCs w:val="24"/>
        </w:rPr>
        <w:t>compound A</w:t>
      </w:r>
      <w:r w:rsidR="00AD7D58" w:rsidRPr="00AD7D58">
        <w:rPr>
          <w:rFonts w:ascii="Times New Roman" w:hAnsi="Times New Roman" w:cs="Times New Roman"/>
          <w:sz w:val="24"/>
          <w:szCs w:val="24"/>
        </w:rPr>
        <w:t xml:space="preserve"> to the others by dividing the larger ratio by the smaller one. </w:t>
      </w:r>
      <w:r w:rsidR="00213582">
        <w:rPr>
          <w:rFonts w:ascii="Times New Roman" w:hAnsi="Times New Roman" w:cs="Times New Roman"/>
          <w:sz w:val="24"/>
          <w:szCs w:val="24"/>
        </w:rPr>
        <w:t xml:space="preserve">Repeat for compound </w:t>
      </w:r>
      <w:r w:rsidR="006431CC">
        <w:rPr>
          <w:rFonts w:ascii="Times New Roman" w:hAnsi="Times New Roman" w:cs="Times New Roman"/>
          <w:sz w:val="24"/>
          <w:szCs w:val="24"/>
        </w:rPr>
        <w:t>C</w:t>
      </w:r>
      <w:r w:rsidR="00880B6C">
        <w:rPr>
          <w:rFonts w:ascii="Times New Roman" w:hAnsi="Times New Roman" w:cs="Times New Roman"/>
          <w:sz w:val="24"/>
          <w:szCs w:val="24"/>
        </w:rPr>
        <w:t xml:space="preserve">. </w:t>
      </w:r>
      <w:r w:rsidR="00C56A20">
        <w:rPr>
          <w:rFonts w:ascii="Times New Roman" w:hAnsi="Times New Roman" w:cs="Times New Roman"/>
          <w:sz w:val="24"/>
          <w:szCs w:val="24"/>
        </w:rPr>
        <w:t xml:space="preserve">Which values are very close to a whole number? Explain why. </w:t>
      </w:r>
    </w:p>
    <w:p w:rsidR="005C06FB" w:rsidRDefault="00EC7AA6" w:rsidP="005C06FB">
      <w:pPr>
        <w:spacing w:after="0"/>
        <w:ind w:left="720"/>
        <w:rPr>
          <w:rFonts w:ascii="Times New Roman" w:hAnsi="Times New Roman" w:cs="Times New Roman"/>
          <w:color w:val="FF0000"/>
          <w:sz w:val="24"/>
          <w:szCs w:val="24"/>
        </w:rPr>
      </w:pPr>
      <w:r>
        <w:rPr>
          <w:rFonts w:ascii="Times New Roman" w:hAnsi="Times New Roman" w:cs="Times New Roman"/>
          <w:color w:val="FF0000"/>
          <w:sz w:val="24"/>
          <w:szCs w:val="24"/>
        </w:rPr>
        <w:t>You get a ratio of two</w:t>
      </w:r>
      <w:r w:rsidR="00725809">
        <w:rPr>
          <w:rFonts w:ascii="Times New Roman" w:hAnsi="Times New Roman" w:cs="Times New Roman"/>
          <w:color w:val="FF0000"/>
          <w:sz w:val="24"/>
          <w:szCs w:val="24"/>
        </w:rPr>
        <w:t xml:space="preserve"> (or three)</w:t>
      </w:r>
      <w:r>
        <w:rPr>
          <w:rFonts w:ascii="Times New Roman" w:hAnsi="Times New Roman" w:cs="Times New Roman"/>
          <w:color w:val="FF0000"/>
          <w:sz w:val="24"/>
          <w:szCs w:val="24"/>
        </w:rPr>
        <w:t xml:space="preserve"> if you compare samples where one has double </w:t>
      </w:r>
      <w:r w:rsidR="00725809">
        <w:rPr>
          <w:rFonts w:ascii="Times New Roman" w:hAnsi="Times New Roman" w:cs="Times New Roman"/>
          <w:color w:val="FF0000"/>
          <w:sz w:val="24"/>
          <w:szCs w:val="24"/>
        </w:rPr>
        <w:t xml:space="preserve">(or triple) </w:t>
      </w:r>
      <w:r>
        <w:rPr>
          <w:rFonts w:ascii="Times New Roman" w:hAnsi="Times New Roman" w:cs="Times New Roman"/>
          <w:color w:val="FF0000"/>
          <w:sz w:val="24"/>
          <w:szCs w:val="24"/>
        </w:rPr>
        <w:t xml:space="preserve">the number of an element in each molecule. </w:t>
      </w:r>
      <w:r w:rsidR="005C06FB" w:rsidRPr="00E26862">
        <w:rPr>
          <w:rFonts w:ascii="Times New Roman" w:hAnsi="Times New Roman" w:cs="Times New Roman"/>
          <w:color w:val="FF0000"/>
          <w:sz w:val="24"/>
          <w:szCs w:val="24"/>
        </w:rPr>
        <w:t xml:space="preserve">The same thing happens when you compare </w:t>
      </w:r>
      <w:r w:rsidR="00E26862" w:rsidRPr="00E26862">
        <w:rPr>
          <w:rFonts w:ascii="Times New Roman" w:hAnsi="Times New Roman" w:cs="Times New Roman"/>
          <w:color w:val="FF0000"/>
          <w:sz w:val="24"/>
          <w:szCs w:val="24"/>
        </w:rPr>
        <w:t xml:space="preserve">the </w:t>
      </w:r>
      <w:r w:rsidR="005C06FB" w:rsidRPr="00E26862">
        <w:rPr>
          <w:rFonts w:ascii="Times New Roman" w:hAnsi="Times New Roman" w:cs="Times New Roman"/>
          <w:color w:val="FF0000"/>
          <w:sz w:val="24"/>
          <w:szCs w:val="24"/>
        </w:rPr>
        <w:t>different nitrogen-oxygen compounds or carbon-hydrogen compounds.</w:t>
      </w:r>
      <w:r w:rsidR="00E26862">
        <w:rPr>
          <w:rFonts w:ascii="Times New Roman" w:hAnsi="Times New Roman" w:cs="Times New Roman"/>
          <w:sz w:val="24"/>
          <w:szCs w:val="24"/>
        </w:rPr>
        <w:t xml:space="preserve"> </w:t>
      </w:r>
      <w:r w:rsidR="00E26862" w:rsidRPr="005C06FB">
        <w:rPr>
          <w:rFonts w:ascii="Times New Roman" w:hAnsi="Times New Roman" w:cs="Times New Roman"/>
          <w:color w:val="FF0000"/>
          <w:sz w:val="24"/>
          <w:szCs w:val="24"/>
        </w:rPr>
        <w:t>They behave like Lego molecules.</w:t>
      </w:r>
    </w:p>
    <w:p w:rsidR="00600E27" w:rsidRPr="005036CA" w:rsidRDefault="00600E27" w:rsidP="00600E27">
      <w:pPr>
        <w:pStyle w:val="ListParagraph"/>
        <w:spacing w:after="0"/>
        <w:ind w:left="1080"/>
        <w:rPr>
          <w:rFonts w:ascii="Times New Roman" w:hAnsi="Times New Roman" w:cs="Times New Roman"/>
          <w:sz w:val="24"/>
          <w:szCs w:val="24"/>
        </w:rPr>
      </w:pPr>
    </w:p>
    <w:p w:rsidR="00697088" w:rsidRDefault="00600E27" w:rsidP="00600E27">
      <w:pPr>
        <w:pStyle w:val="ListParagraph"/>
        <w:numPr>
          <w:ilvl w:val="0"/>
          <w:numId w:val="19"/>
        </w:numPr>
        <w:spacing w:after="0"/>
        <w:rPr>
          <w:rFonts w:ascii="Times New Roman" w:hAnsi="Times New Roman" w:cs="Times New Roman"/>
          <w:sz w:val="24"/>
          <w:szCs w:val="24"/>
        </w:rPr>
      </w:pPr>
      <w:r w:rsidRPr="00BF2D2A">
        <w:rPr>
          <w:rFonts w:ascii="Times New Roman" w:hAnsi="Times New Roman" w:cs="Times New Roman"/>
          <w:b/>
          <w:sz w:val="24"/>
          <w:szCs w:val="24"/>
          <w:u w:val="single"/>
        </w:rPr>
        <w:lastRenderedPageBreak/>
        <w:t>Grade 9 or 12: Rutherfor</w:t>
      </w:r>
      <w:r w:rsidR="00857303" w:rsidRPr="00BF2D2A">
        <w:rPr>
          <w:rFonts w:ascii="Times New Roman" w:hAnsi="Times New Roman" w:cs="Times New Roman"/>
          <w:b/>
          <w:sz w:val="24"/>
          <w:szCs w:val="24"/>
          <w:u w:val="single"/>
        </w:rPr>
        <w:t>d</w:t>
      </w:r>
      <w:r w:rsidRPr="00BF2D2A">
        <w:rPr>
          <w:rFonts w:ascii="Times New Roman" w:hAnsi="Times New Roman" w:cs="Times New Roman"/>
          <w:b/>
          <w:sz w:val="24"/>
          <w:szCs w:val="24"/>
          <w:u w:val="single"/>
        </w:rPr>
        <w:t>’s gold foil experiment</w:t>
      </w:r>
      <w:r>
        <w:rPr>
          <w:rFonts w:ascii="Times New Roman" w:hAnsi="Times New Roman" w:cs="Times New Roman"/>
          <w:sz w:val="24"/>
          <w:szCs w:val="24"/>
        </w:rPr>
        <w:t xml:space="preserve">: </w:t>
      </w:r>
      <w:r w:rsidR="00857303" w:rsidRPr="00725BD8">
        <w:rPr>
          <w:rFonts w:ascii="Times New Roman" w:hAnsi="Times New Roman" w:cs="Times New Roman"/>
          <w:sz w:val="24"/>
          <w:szCs w:val="24"/>
        </w:rPr>
        <w:t xml:space="preserve"> </w:t>
      </w:r>
      <w:r w:rsidR="00780D7E" w:rsidRPr="00725BD8">
        <w:rPr>
          <w:rFonts w:ascii="Times New Roman" w:hAnsi="Times New Roman" w:cs="Times New Roman"/>
          <w:sz w:val="24"/>
          <w:szCs w:val="24"/>
        </w:rPr>
        <w:t xml:space="preserve">Rutherford, shot small positive particles – called alpha particles - at a thin gold foil. </w:t>
      </w:r>
      <w:r w:rsidR="00697088" w:rsidRPr="00697088">
        <w:rPr>
          <w:rFonts w:ascii="Times New Roman" w:hAnsi="Times New Roman" w:cs="Times New Roman"/>
          <w:sz w:val="24"/>
          <w:szCs w:val="24"/>
        </w:rPr>
        <w:t xml:space="preserve">Most went through. </w:t>
      </w:r>
      <w:r w:rsidR="00697088">
        <w:rPr>
          <w:rFonts w:ascii="Times New Roman" w:hAnsi="Times New Roman" w:cs="Times New Roman"/>
          <w:sz w:val="24"/>
          <w:szCs w:val="24"/>
        </w:rPr>
        <w:t xml:space="preserve">About 1 in 8,000 came back. </w:t>
      </w:r>
    </w:p>
    <w:p w:rsidR="00780D7E" w:rsidRDefault="004B73C5" w:rsidP="00697088">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 xml:space="preserve">Model this </w:t>
      </w:r>
      <w:r w:rsidR="00600A5A">
        <w:rPr>
          <w:rFonts w:ascii="Times New Roman" w:hAnsi="Times New Roman" w:cs="Times New Roman"/>
          <w:sz w:val="24"/>
          <w:szCs w:val="24"/>
        </w:rPr>
        <w:t xml:space="preserve">experiment </w:t>
      </w:r>
      <w:r>
        <w:rPr>
          <w:rFonts w:ascii="Times New Roman" w:hAnsi="Times New Roman" w:cs="Times New Roman"/>
          <w:sz w:val="24"/>
          <w:szCs w:val="24"/>
        </w:rPr>
        <w:t>by releasing</w:t>
      </w:r>
      <w:r w:rsidRPr="00697088">
        <w:rPr>
          <w:rFonts w:ascii="Times New Roman" w:hAnsi="Times New Roman" w:cs="Times New Roman"/>
          <w:sz w:val="24"/>
          <w:szCs w:val="24"/>
        </w:rPr>
        <w:t xml:space="preserve"> a ball on a track that is </w:t>
      </w:r>
      <w:r w:rsidR="00600A5A">
        <w:rPr>
          <w:rFonts w:ascii="Times New Roman" w:hAnsi="Times New Roman" w:cs="Times New Roman"/>
          <w:sz w:val="24"/>
          <w:szCs w:val="24"/>
        </w:rPr>
        <w:t xml:space="preserve">at least </w:t>
      </w:r>
      <w:r w:rsidRPr="00697088">
        <w:rPr>
          <w:rFonts w:ascii="Times New Roman" w:hAnsi="Times New Roman" w:cs="Times New Roman"/>
          <w:sz w:val="24"/>
          <w:szCs w:val="24"/>
        </w:rPr>
        <w:t>30 cm away</w:t>
      </w:r>
      <w:r>
        <w:rPr>
          <w:rFonts w:ascii="Times New Roman" w:hAnsi="Times New Roman" w:cs="Times New Roman"/>
          <w:sz w:val="24"/>
          <w:szCs w:val="24"/>
        </w:rPr>
        <w:t xml:space="preserve"> from the curved base of a wine glass. Try and get the ball to come straight back onto the track.  </w:t>
      </w:r>
      <w:r w:rsidR="00780D7E">
        <w:rPr>
          <w:rFonts w:ascii="Times New Roman" w:hAnsi="Times New Roman" w:cs="Times New Roman"/>
          <w:sz w:val="24"/>
          <w:szCs w:val="24"/>
        </w:rPr>
        <w:t>What do you have to do to be successful?</w:t>
      </w:r>
    </w:p>
    <w:p w:rsidR="00780D7E" w:rsidRPr="00E20ACE" w:rsidRDefault="00780D7E" w:rsidP="00780D7E">
      <w:pPr>
        <w:spacing w:after="0"/>
        <w:ind w:left="720"/>
        <w:rPr>
          <w:rFonts w:ascii="Times New Roman" w:hAnsi="Times New Roman" w:cs="Times New Roman"/>
          <w:sz w:val="24"/>
          <w:szCs w:val="24"/>
        </w:rPr>
      </w:pPr>
      <w:r w:rsidRPr="003B0EB6">
        <w:rPr>
          <w:rFonts w:ascii="Times New Roman" w:hAnsi="Times New Roman" w:cs="Times New Roman"/>
          <w:color w:val="FF0000"/>
          <w:sz w:val="24"/>
          <w:szCs w:val="24"/>
        </w:rPr>
        <w:t>Students will need to prop the metal track on a book</w:t>
      </w:r>
      <w:r>
        <w:rPr>
          <w:rFonts w:ascii="Times New Roman" w:hAnsi="Times New Roman" w:cs="Times New Roman"/>
          <w:color w:val="FF0000"/>
          <w:sz w:val="24"/>
          <w:szCs w:val="24"/>
        </w:rPr>
        <w:t xml:space="preserve"> to hold it steady</w:t>
      </w:r>
      <w:r w:rsidRPr="003B0EB6">
        <w:rPr>
          <w:rFonts w:ascii="Times New Roman" w:hAnsi="Times New Roman" w:cs="Times New Roman"/>
          <w:color w:val="FF0000"/>
          <w:sz w:val="24"/>
          <w:szCs w:val="24"/>
        </w:rPr>
        <w:t>. They will need a bit of Plasticine to make a smooth ramp onto the base of the glass. They should provide the ball with enough energy to go up but not hit the stem.</w:t>
      </w:r>
    </w:p>
    <w:p w:rsidR="00780D7E" w:rsidRPr="00697088" w:rsidRDefault="00780D7E" w:rsidP="004B73C5">
      <w:pPr>
        <w:pStyle w:val="ListParagraph"/>
        <w:spacing w:after="0"/>
        <w:ind w:left="1080"/>
        <w:rPr>
          <w:rFonts w:ascii="Times New Roman" w:hAnsi="Times New Roman" w:cs="Times New Roman"/>
          <w:sz w:val="24"/>
          <w:szCs w:val="24"/>
        </w:rPr>
      </w:pPr>
      <w:r w:rsidRPr="00697088">
        <w:rPr>
          <w:rFonts w:ascii="Times New Roman" w:hAnsi="Times New Roman" w:cs="Times New Roman"/>
          <w:sz w:val="24"/>
          <w:szCs w:val="24"/>
        </w:rPr>
        <w:t>What aspects of the challenge were like Rutherford’s experiment?</w:t>
      </w:r>
    </w:p>
    <w:p w:rsidR="00780D7E" w:rsidRPr="00737206" w:rsidRDefault="00780D7E" w:rsidP="00780D7E">
      <w:pPr>
        <w:spacing w:after="0"/>
        <w:ind w:left="720"/>
        <w:rPr>
          <w:rFonts w:ascii="Times New Roman" w:hAnsi="Times New Roman" w:cs="Times New Roman"/>
          <w:color w:val="FF0000"/>
          <w:sz w:val="24"/>
          <w:szCs w:val="24"/>
        </w:rPr>
      </w:pPr>
      <w:r w:rsidRPr="00737206">
        <w:rPr>
          <w:rFonts w:ascii="Times New Roman" w:hAnsi="Times New Roman" w:cs="Times New Roman"/>
          <w:color w:val="FF0000"/>
          <w:sz w:val="24"/>
          <w:szCs w:val="24"/>
        </w:rPr>
        <w:t>The mouse ball represents the alpha particle, which very rarely bounces back. The base represent</w:t>
      </w:r>
      <w:r w:rsidR="001B3EB2">
        <w:rPr>
          <w:rFonts w:ascii="Times New Roman" w:hAnsi="Times New Roman" w:cs="Times New Roman"/>
          <w:color w:val="FF0000"/>
          <w:sz w:val="24"/>
          <w:szCs w:val="24"/>
        </w:rPr>
        <w:t>s</w:t>
      </w:r>
      <w:r w:rsidRPr="00737206">
        <w:rPr>
          <w:rFonts w:ascii="Times New Roman" w:hAnsi="Times New Roman" w:cs="Times New Roman"/>
          <w:color w:val="FF0000"/>
          <w:sz w:val="24"/>
          <w:szCs w:val="24"/>
        </w:rPr>
        <w:t xml:space="preserve"> the repulsion of the nucleus. </w:t>
      </w:r>
    </w:p>
    <w:p w:rsidR="00780D7E" w:rsidRPr="00737206" w:rsidRDefault="00780D7E" w:rsidP="004B73C5">
      <w:pPr>
        <w:pStyle w:val="ListParagraph"/>
        <w:spacing w:after="0"/>
        <w:ind w:left="1080"/>
        <w:rPr>
          <w:rFonts w:ascii="Times New Roman" w:hAnsi="Times New Roman" w:cs="Times New Roman"/>
          <w:sz w:val="24"/>
          <w:szCs w:val="24"/>
        </w:rPr>
      </w:pPr>
      <w:r w:rsidRPr="00737206">
        <w:rPr>
          <w:rFonts w:ascii="Times New Roman" w:hAnsi="Times New Roman" w:cs="Times New Roman"/>
          <w:sz w:val="24"/>
          <w:szCs w:val="24"/>
        </w:rPr>
        <w:t>What aspects of the challenge were very different from Rutherford’s experiment</w:t>
      </w:r>
      <w:r w:rsidR="004B73C5">
        <w:rPr>
          <w:rFonts w:ascii="Times New Roman" w:hAnsi="Times New Roman" w:cs="Times New Roman"/>
          <w:sz w:val="24"/>
          <w:szCs w:val="24"/>
        </w:rPr>
        <w:t>?</w:t>
      </w:r>
      <w:r w:rsidRPr="00737206">
        <w:rPr>
          <w:rFonts w:ascii="Times New Roman" w:hAnsi="Times New Roman" w:cs="Times New Roman"/>
          <w:sz w:val="24"/>
          <w:szCs w:val="24"/>
        </w:rPr>
        <w:t xml:space="preserve"> </w:t>
      </w:r>
    </w:p>
    <w:p w:rsidR="00780D7E" w:rsidRPr="003B0EB6" w:rsidRDefault="00780D7E" w:rsidP="00780D7E">
      <w:pPr>
        <w:spacing w:after="0"/>
        <w:ind w:left="720"/>
        <w:rPr>
          <w:rFonts w:ascii="Times New Roman" w:hAnsi="Times New Roman" w:cs="Times New Roman"/>
          <w:color w:val="FF0000"/>
          <w:sz w:val="24"/>
          <w:szCs w:val="24"/>
        </w:rPr>
      </w:pPr>
      <w:r w:rsidRPr="003B0EB6">
        <w:rPr>
          <w:rFonts w:ascii="Times New Roman" w:hAnsi="Times New Roman" w:cs="Times New Roman"/>
          <w:color w:val="FF0000"/>
          <w:sz w:val="24"/>
          <w:szCs w:val="24"/>
        </w:rPr>
        <w:t xml:space="preserve">The track allows you to aim, but the experiment </w:t>
      </w:r>
      <w:r>
        <w:rPr>
          <w:rFonts w:ascii="Times New Roman" w:hAnsi="Times New Roman" w:cs="Times New Roman"/>
          <w:color w:val="FF0000"/>
          <w:sz w:val="24"/>
          <w:szCs w:val="24"/>
        </w:rPr>
        <w:t>didn’t</w:t>
      </w:r>
      <w:r w:rsidRPr="003B0EB6">
        <w:rPr>
          <w:rFonts w:ascii="Times New Roman" w:hAnsi="Times New Roman" w:cs="Times New Roman"/>
          <w:color w:val="FF0000"/>
          <w:sz w:val="24"/>
          <w:szCs w:val="24"/>
        </w:rPr>
        <w:t>. The track acts like an accelerator, but in the experiment the pa</w:t>
      </w:r>
      <w:r w:rsidR="001B3EB2">
        <w:rPr>
          <w:rFonts w:ascii="Times New Roman" w:hAnsi="Times New Roman" w:cs="Times New Roman"/>
          <w:color w:val="FF0000"/>
          <w:sz w:val="24"/>
          <w:szCs w:val="24"/>
        </w:rPr>
        <w:t>rticles all had the same speed from radioactive decay.</w:t>
      </w:r>
    </w:p>
    <w:p w:rsidR="0067686B" w:rsidRPr="00980D85" w:rsidRDefault="00582246" w:rsidP="00980D85">
      <w:pPr>
        <w:pStyle w:val="ListParagraph"/>
        <w:numPr>
          <w:ilvl w:val="0"/>
          <w:numId w:val="21"/>
        </w:numPr>
        <w:spacing w:after="0"/>
        <w:rPr>
          <w:rFonts w:ascii="Times New Roman" w:hAnsi="Times New Roman" w:cs="Times New Roman"/>
          <w:sz w:val="24"/>
          <w:szCs w:val="24"/>
        </w:rPr>
      </w:pPr>
      <w:r w:rsidRPr="00582246">
        <w:rPr>
          <w:noProof/>
          <w:lang w:eastAsia="en-CA"/>
        </w:rPr>
        <w:pict>
          <v:group id="_x0000_s1086" style="position:absolute;left:0;text-align:left;margin-left:50.25pt;margin-top:38.4pt;width:549.1pt;height:267pt;z-index:251711488" coordorigin="1714,4385" coordsize="10982,5340">
            <v:group id="_x0000_s1033" style="position:absolute;left:1714;top:5708;width:10365;height:2655" coordorigin="1515,9948" coordsize="10365,2655">
              <v:group id="_x0000_s1034" style="position:absolute;left:8625;top:9948;width:2655;height:2655" coordorigin="7680,2385" coordsize="2655,2655">
                <v:oval id="_x0000_s1035" style="position:absolute;left:8235;top:2940;width:1560;height:1560" filled="f">
                  <v:stroke dashstyle="dash"/>
                </v:oval>
                <v:oval id="_x0000_s1036" style="position:absolute;left:7680;top:2385;width:2655;height:2655" filled="f">
                  <v:stroke dashstyle="dash"/>
                </v:oval>
                <v:oval id="_x0000_s1037" style="position:absolute;left:8715;top:3465;width:570;height:570" filled="f">
                  <v:stroke dashstyle="dash"/>
                </v:oval>
              </v:group>
              <v:shape id="_x0000_s1038" type="#_x0000_t32" style="position:absolute;left:1620;top:12603;width:10260;height:0" o:connectortype="straight">
                <v:stroke dashstyle="dash"/>
              </v:shape>
              <v:shape id="_x0000_s1039" type="#_x0000_t32" style="position:absolute;left:1620;top:11970;width:10260;height:0" o:connectortype="straight">
                <v:stroke dashstyle="dash"/>
              </v:shape>
              <v:shape id="_x0000_s1040" type="#_x0000_t32" style="position:absolute;left:1515;top:11325;width:10260;height:0" o:connectortype="straight">
                <v:stroke dashstyle="dash"/>
              </v:shape>
            </v:group>
            <v:oval id="_x0000_s1084" style="position:absolute;left:8095;top:5025;width:4085;height:4085" filled="f">
              <v:stroke dashstyle="dash"/>
            </v:oval>
            <v:oval id="_x0000_s1085" style="position:absolute;left:7356;top:4385;width:5340;height:5340" filled="f">
              <v:stroke dashstyle="dash"/>
            </v:oval>
          </v:group>
        </w:pict>
      </w:r>
      <w:r w:rsidR="004B73C5">
        <w:rPr>
          <w:rFonts w:ascii="Times New Roman" w:hAnsi="Times New Roman" w:cs="Times New Roman"/>
          <w:sz w:val="24"/>
          <w:szCs w:val="24"/>
        </w:rPr>
        <w:t xml:space="preserve">Make a set of three tableaux that show </w:t>
      </w:r>
      <w:r w:rsidR="00723ED1">
        <w:rPr>
          <w:rFonts w:ascii="Times New Roman" w:hAnsi="Times New Roman" w:cs="Times New Roman"/>
          <w:sz w:val="24"/>
          <w:szCs w:val="24"/>
        </w:rPr>
        <w:t xml:space="preserve">the very different behaviours of </w:t>
      </w:r>
      <w:r w:rsidR="004B73C5">
        <w:rPr>
          <w:rFonts w:ascii="Times New Roman" w:hAnsi="Times New Roman" w:cs="Times New Roman"/>
          <w:sz w:val="24"/>
          <w:szCs w:val="24"/>
        </w:rPr>
        <w:t xml:space="preserve">a set of </w:t>
      </w:r>
      <w:r w:rsidR="00723ED1">
        <w:rPr>
          <w:rFonts w:ascii="Times New Roman" w:hAnsi="Times New Roman" w:cs="Times New Roman"/>
          <w:sz w:val="24"/>
          <w:szCs w:val="24"/>
        </w:rPr>
        <w:t xml:space="preserve">alpha </w:t>
      </w:r>
      <w:r w:rsidR="004B73C5">
        <w:rPr>
          <w:rFonts w:ascii="Times New Roman" w:hAnsi="Times New Roman" w:cs="Times New Roman"/>
          <w:sz w:val="24"/>
          <w:szCs w:val="24"/>
        </w:rPr>
        <w:t xml:space="preserve">particles with identical velocities heading toward a gold nucleus. Show the particles when they are very far from the nucleus, </w:t>
      </w:r>
      <w:r w:rsidR="002A5DC0">
        <w:rPr>
          <w:rFonts w:ascii="Times New Roman" w:hAnsi="Times New Roman" w:cs="Times New Roman"/>
          <w:sz w:val="24"/>
          <w:szCs w:val="24"/>
        </w:rPr>
        <w:t xml:space="preserve">at their closest position </w:t>
      </w:r>
      <w:r w:rsidR="00723ED1">
        <w:rPr>
          <w:rFonts w:ascii="Times New Roman" w:hAnsi="Times New Roman" w:cs="Times New Roman"/>
          <w:sz w:val="24"/>
          <w:szCs w:val="24"/>
        </w:rPr>
        <w:t>and a short distance after this</w:t>
      </w:r>
      <w:r w:rsidR="004B73C5">
        <w:rPr>
          <w:rFonts w:ascii="Times New Roman" w:hAnsi="Times New Roman" w:cs="Times New Roman"/>
          <w:sz w:val="24"/>
          <w:szCs w:val="24"/>
        </w:rPr>
        <w:t>.</w:t>
      </w:r>
    </w:p>
    <w:p w:rsidR="00BF7817" w:rsidRPr="00BF7817" w:rsidRDefault="00BF7817" w:rsidP="00980D85">
      <w:pPr>
        <w:pStyle w:val="ListParagraph"/>
        <w:spacing w:after="0"/>
        <w:ind w:left="709"/>
        <w:rPr>
          <w:rFonts w:ascii="Times New Roman" w:hAnsi="Times New Roman" w:cs="Times New Roman"/>
          <w:color w:val="FF0000"/>
          <w:sz w:val="24"/>
          <w:szCs w:val="24"/>
        </w:rPr>
      </w:pPr>
      <w:r w:rsidRPr="00BF7817">
        <w:rPr>
          <w:rFonts w:ascii="Times New Roman" w:hAnsi="Times New Roman" w:cs="Times New Roman"/>
          <w:color w:val="FF0000"/>
          <w:sz w:val="24"/>
          <w:szCs w:val="24"/>
        </w:rPr>
        <w:t>The tableaux need to show the speeds decreasing as they get closer to the nucleus. The kinetic energy is going</w:t>
      </w:r>
      <w:r w:rsidR="008C0A98">
        <w:rPr>
          <w:rFonts w:ascii="Times New Roman" w:hAnsi="Times New Roman" w:cs="Times New Roman"/>
          <w:color w:val="FF0000"/>
          <w:sz w:val="24"/>
          <w:szCs w:val="24"/>
        </w:rPr>
        <w:t xml:space="preserve"> into electric potential energy -</w:t>
      </w:r>
      <w:r w:rsidRPr="00BF7817">
        <w:rPr>
          <w:rFonts w:ascii="Times New Roman" w:hAnsi="Times New Roman" w:cs="Times New Roman"/>
          <w:color w:val="FF0000"/>
          <w:sz w:val="24"/>
          <w:szCs w:val="24"/>
        </w:rPr>
        <w:t xml:space="preserve"> which is radial.</w:t>
      </w:r>
      <w:r>
        <w:rPr>
          <w:rFonts w:ascii="Times New Roman" w:hAnsi="Times New Roman" w:cs="Times New Roman"/>
          <w:color w:val="FF0000"/>
          <w:sz w:val="24"/>
          <w:szCs w:val="24"/>
        </w:rPr>
        <w:t xml:space="preserve"> </w:t>
      </w:r>
      <w:proofErr w:type="gramStart"/>
      <w:r>
        <w:rPr>
          <w:rFonts w:ascii="Times New Roman" w:hAnsi="Times New Roman" w:cs="Times New Roman"/>
          <w:color w:val="FF0000"/>
          <w:sz w:val="24"/>
          <w:szCs w:val="24"/>
        </w:rPr>
        <w:t>Only particles going directly toward the nucleus will bo</w:t>
      </w:r>
      <w:r w:rsidR="008C0A98">
        <w:rPr>
          <w:rFonts w:ascii="Times New Roman" w:hAnsi="Times New Roman" w:cs="Times New Roman"/>
          <w:color w:val="FF0000"/>
          <w:sz w:val="24"/>
          <w:szCs w:val="24"/>
        </w:rPr>
        <w:t>unce straight back and only these</w:t>
      </w:r>
      <w:r>
        <w:rPr>
          <w:rFonts w:ascii="Times New Roman" w:hAnsi="Times New Roman" w:cs="Times New Roman"/>
          <w:color w:val="FF0000"/>
          <w:sz w:val="24"/>
          <w:szCs w:val="24"/>
        </w:rPr>
        <w:t xml:space="preserve"> </w:t>
      </w:r>
      <w:r w:rsidR="00CA5F4D">
        <w:rPr>
          <w:rFonts w:ascii="Times New Roman" w:hAnsi="Times New Roman" w:cs="Times New Roman"/>
          <w:color w:val="FF0000"/>
          <w:sz w:val="24"/>
          <w:szCs w:val="24"/>
        </w:rPr>
        <w:t>will ever have a speed of zero.</w:t>
      </w:r>
      <w:proofErr w:type="gramEnd"/>
      <w:r>
        <w:rPr>
          <w:rFonts w:ascii="Times New Roman" w:hAnsi="Times New Roman" w:cs="Times New Roman"/>
          <w:color w:val="FF0000"/>
          <w:sz w:val="24"/>
          <w:szCs w:val="24"/>
        </w:rPr>
        <w:t xml:space="preserve"> The further ones will deflect less than the closer. Should you do the tableaux before the diagram – for a group exploration or should you do it afterward as reinforcement</w:t>
      </w:r>
      <w:r w:rsidRPr="00BF7817">
        <w:rPr>
          <w:rFonts w:ascii="Times New Roman" w:hAnsi="Times New Roman" w:cs="Times New Roman"/>
          <w:color w:val="FF0000"/>
          <w:sz w:val="24"/>
          <w:szCs w:val="24"/>
        </w:rPr>
        <w:t xml:space="preserve">? </w:t>
      </w:r>
    </w:p>
    <w:p w:rsidR="004B73C5" w:rsidRPr="004B73C5" w:rsidRDefault="00C41661" w:rsidP="004B73C5">
      <w:pPr>
        <w:pStyle w:val="ListParagraph"/>
        <w:numPr>
          <w:ilvl w:val="0"/>
          <w:numId w:val="21"/>
        </w:numPr>
        <w:rPr>
          <w:rFonts w:ascii="Times New Roman" w:hAnsi="Times New Roman" w:cs="Times New Roman"/>
          <w:sz w:val="24"/>
          <w:szCs w:val="24"/>
        </w:rPr>
      </w:pPr>
      <w:r>
        <w:rPr>
          <w:rFonts w:ascii="Times New Roman" w:hAnsi="Times New Roman" w:cs="Times New Roman"/>
          <w:noProof/>
          <w:sz w:val="24"/>
          <w:szCs w:val="24"/>
          <w:lang w:eastAsia="en-CA"/>
        </w:rPr>
        <w:pict>
          <v:group id="_x0000_s1089" style="position:absolute;left:0;text-align:left;margin-left:50.25pt;margin-top:46.45pt;width:506.25pt;height:111.9pt;z-index:251737088" coordorigin="1714,8762" coordsize="10125,2238">
            <v:shape id="_x0000_s1066" type="#_x0000_t32" style="position:absolute;left:1714;top:8781;width:2501;height:0" o:connectortype="straight" o:regroupid="4" strokecolor="red" strokeweight="1.5pt">
              <v:stroke endarrow="block"/>
            </v:shape>
            <v:shape id="_x0000_s1069" type="#_x0000_t32" style="position:absolute;left:5194;top:8762;width:1586;height:19;flip:y" o:connectortype="straight" o:regroupid="4" strokecolor="red" strokeweight="1.5pt">
              <v:stroke endarrow="block"/>
            </v:shape>
            <v:shape id="_x0000_s1072" type="#_x0000_t32" style="position:absolute;left:8095;top:8782;width:815;height:1" o:connectortype="straight" o:regroupid="4" strokecolor="red" strokeweight="1.5pt">
              <v:stroke endarrow="block"/>
            </v:shape>
            <v:shape id="_x0000_s1078" type="#_x0000_t32" style="position:absolute;left:9379;top:8780;width:206;height:0" o:connectortype="straight" o:regroupid="4" strokecolor="red" strokeweight="1.5pt">
              <v:stroke endarrow="block"/>
            </v:shape>
            <v:shape id="_x0000_s1068" type="#_x0000_t32" style="position:absolute;left:1714;top:10063;width:2501;height:0" o:connectortype="straight" o:regroupid="5" strokecolor="red" strokeweight="1.5pt">
              <v:stroke endarrow="block"/>
            </v:shape>
            <v:shape id="_x0000_s1071" type="#_x0000_t32" style="position:absolute;left:5194;top:10040;width:1856;height:23;flip:y" o:connectortype="straight" o:regroupid="5" strokecolor="red" strokeweight="1.5pt">
              <v:stroke endarrow="block"/>
            </v:shape>
            <v:shape id="_x0000_s1074" type="#_x0000_t32" style="position:absolute;left:7639;top:10064;width:1271;height:127" o:connectortype="straight" o:regroupid="5" strokecolor="red" strokeweight="1.5pt">
              <v:stroke endarrow="block"/>
            </v:shape>
            <v:shape id="_x0000_s1075" type="#_x0000_t32" style="position:absolute;left:9480;top:10191;width:810;height:240" o:connectortype="straight" o:regroupid="5" strokecolor="red" strokeweight="1.5pt">
              <v:stroke endarrow="block"/>
            </v:shape>
            <v:shape id="_x0000_s1076" type="#_x0000_t32" style="position:absolute;left:10635;top:10528;width:1204;height:472" o:connectortype="straight" o:regroupid="5" strokecolor="red" strokeweight="1.5pt">
              <v:stroke endarrow="block"/>
            </v:shape>
            <v:shape id="_x0000_s1067" type="#_x0000_t32" style="position:absolute;left:1714;top:9430;width:2501;height:0" o:connectortype="straight" o:regroupid="6" strokecolor="red" strokeweight="1.5pt">
              <v:stroke endarrow="block"/>
            </v:shape>
            <v:shape id="_x0000_s1070" type="#_x0000_t32" style="position:absolute;left:5194;top:9430;width:1661;height:0" o:connectortype="straight" o:regroupid="6" strokecolor="red" strokeweight="1.5pt">
              <v:stroke endarrow="block"/>
            </v:shape>
            <v:shape id="_x0000_s1073" type="#_x0000_t32" style="position:absolute;left:7356;top:9430;width:1239;height:93" o:connectortype="straight" o:regroupid="6" strokecolor="red" strokeweight="1.5pt">
              <v:stroke endarrow="block"/>
            </v:shape>
            <v:shape id="_x0000_s1077" type="#_x0000_t32" style="position:absolute;left:10429;top:10063;width:206;height:724" o:connectortype="straight" o:regroupid="6" strokecolor="red" strokeweight="1.5pt">
              <v:stroke endarrow="block"/>
            </v:shape>
            <v:shape id="_x0000_s1079" type="#_x0000_t32" style="position:absolute;left:9585;top:9540;width:450;height:185" o:connectortype="straight" o:regroupid="6" strokecolor="red" strokeweight="1.5pt">
              <v:stroke endarrow="block"/>
            </v:shape>
          </v:group>
        </w:pict>
      </w:r>
      <w:r w:rsidR="004B73C5" w:rsidRPr="004B73C5">
        <w:rPr>
          <w:rFonts w:ascii="Times New Roman" w:hAnsi="Times New Roman" w:cs="Times New Roman"/>
          <w:sz w:val="24"/>
          <w:szCs w:val="24"/>
        </w:rPr>
        <w:t xml:space="preserve">Sketch the </w:t>
      </w:r>
      <w:r w:rsidR="001753E1">
        <w:rPr>
          <w:rFonts w:ascii="Times New Roman" w:hAnsi="Times New Roman" w:cs="Times New Roman"/>
          <w:sz w:val="24"/>
          <w:szCs w:val="24"/>
        </w:rPr>
        <w:t xml:space="preserve">very different </w:t>
      </w:r>
      <w:r w:rsidR="004B73C5" w:rsidRPr="004B73C5">
        <w:rPr>
          <w:rFonts w:ascii="Times New Roman" w:hAnsi="Times New Roman" w:cs="Times New Roman"/>
          <w:sz w:val="24"/>
          <w:szCs w:val="24"/>
        </w:rPr>
        <w:t xml:space="preserve">paths of the three alpha particles below. Include arrows to indicate their speeds at various points. Make sure that energy is conserved. Go to </w:t>
      </w:r>
      <w:hyperlink r:id="rId10" w:history="1">
        <w:r w:rsidR="004B73C5" w:rsidRPr="004B73C5">
          <w:rPr>
            <w:rStyle w:val="Hyperlink"/>
            <w:rFonts w:ascii="Times New Roman" w:hAnsi="Times New Roman" w:cs="Times New Roman"/>
            <w:sz w:val="24"/>
            <w:szCs w:val="24"/>
          </w:rPr>
          <w:t>http://phet.colorado.edu/en/simulation/rutherford-scattering</w:t>
        </w:r>
      </w:hyperlink>
      <w:r w:rsidR="004B73C5" w:rsidRPr="004B73C5">
        <w:rPr>
          <w:rFonts w:ascii="Times New Roman" w:hAnsi="Times New Roman" w:cs="Times New Roman"/>
          <w:b/>
          <w:sz w:val="24"/>
          <w:szCs w:val="24"/>
        </w:rPr>
        <w:t xml:space="preserve"> </w:t>
      </w:r>
      <w:r w:rsidR="004B73C5" w:rsidRPr="004B73C5">
        <w:rPr>
          <w:rFonts w:ascii="Times New Roman" w:hAnsi="Times New Roman" w:cs="Times New Roman"/>
          <w:sz w:val="24"/>
          <w:szCs w:val="24"/>
        </w:rPr>
        <w:t xml:space="preserve">to check your </w:t>
      </w:r>
      <w:r w:rsidR="00995283">
        <w:rPr>
          <w:rFonts w:ascii="Times New Roman" w:hAnsi="Times New Roman" w:cs="Times New Roman"/>
          <w:sz w:val="24"/>
          <w:szCs w:val="24"/>
        </w:rPr>
        <w:t>diagram</w:t>
      </w:r>
      <w:r w:rsidR="004B73C5" w:rsidRPr="004B73C5">
        <w:rPr>
          <w:rFonts w:ascii="Times New Roman" w:hAnsi="Times New Roman" w:cs="Times New Roman"/>
          <w:b/>
          <w:sz w:val="24"/>
          <w:szCs w:val="24"/>
        </w:rPr>
        <w:t xml:space="preserve">. </w:t>
      </w:r>
    </w:p>
    <w:p w:rsidR="004B73C5" w:rsidRPr="004B73C5" w:rsidRDefault="004B73C5" w:rsidP="004B73C5">
      <w:pPr>
        <w:rPr>
          <w:rFonts w:ascii="Times New Roman" w:hAnsi="Times New Roman" w:cs="Times New Roman"/>
          <w:sz w:val="24"/>
          <w:szCs w:val="24"/>
        </w:rPr>
      </w:pPr>
    </w:p>
    <w:p w:rsidR="004B73C5" w:rsidRPr="004B73C5" w:rsidRDefault="004B73C5" w:rsidP="004B73C5">
      <w:pPr>
        <w:rPr>
          <w:rFonts w:ascii="Times New Roman" w:hAnsi="Times New Roman" w:cs="Times New Roman"/>
          <w:sz w:val="24"/>
          <w:szCs w:val="24"/>
        </w:rPr>
      </w:pPr>
    </w:p>
    <w:p w:rsidR="00697088" w:rsidRDefault="004B73C5" w:rsidP="0067686B">
      <w:pPr>
        <w:pStyle w:val="ListParagraph"/>
        <w:ind w:left="1440"/>
        <w:rPr>
          <w:rFonts w:ascii="Times New Roman" w:hAnsi="Times New Roman" w:cs="Times New Roman"/>
          <w:sz w:val="24"/>
          <w:szCs w:val="24"/>
        </w:rPr>
      </w:pPr>
      <w:r w:rsidRPr="001978B4">
        <w:rPr>
          <w:rFonts w:ascii="Times New Roman" w:hAnsi="Times New Roman" w:cs="Times New Roman"/>
          <w:sz w:val="24"/>
          <w:szCs w:val="24"/>
        </w:rPr>
        <w:t xml:space="preserve"> </w:t>
      </w:r>
    </w:p>
    <w:p w:rsidR="0067686B" w:rsidRPr="0067686B" w:rsidRDefault="0067686B" w:rsidP="0067686B">
      <w:pPr>
        <w:pStyle w:val="ListParagraph"/>
        <w:ind w:left="1440"/>
        <w:rPr>
          <w:rFonts w:ascii="Times New Roman" w:hAnsi="Times New Roman" w:cs="Times New Roman"/>
          <w:sz w:val="24"/>
          <w:szCs w:val="24"/>
        </w:rPr>
      </w:pPr>
    </w:p>
    <w:p w:rsidR="008B725A" w:rsidRDefault="008B725A" w:rsidP="008B725A">
      <w:pPr>
        <w:pStyle w:val="ListParagraph"/>
        <w:spacing w:after="0"/>
        <w:rPr>
          <w:rFonts w:ascii="Times New Roman" w:hAnsi="Times New Roman"/>
          <w:sz w:val="24"/>
          <w:szCs w:val="24"/>
        </w:rPr>
      </w:pPr>
    </w:p>
    <w:p w:rsidR="008B725A" w:rsidRDefault="008B725A" w:rsidP="008B725A">
      <w:pPr>
        <w:pStyle w:val="ListParagraph"/>
        <w:spacing w:after="0"/>
        <w:rPr>
          <w:rFonts w:ascii="Times New Roman" w:hAnsi="Times New Roman"/>
          <w:sz w:val="24"/>
          <w:szCs w:val="24"/>
        </w:rPr>
      </w:pPr>
    </w:p>
    <w:p w:rsidR="008B725A" w:rsidRPr="00295D72" w:rsidRDefault="00A610D5" w:rsidP="00295D72">
      <w:pPr>
        <w:rPr>
          <w:rFonts w:ascii="Times New Roman" w:hAnsi="Times New Roman"/>
          <w:sz w:val="24"/>
          <w:szCs w:val="24"/>
        </w:rPr>
      </w:pPr>
      <w:r>
        <w:rPr>
          <w:rFonts w:ascii="Times New Roman" w:hAnsi="Times New Roman"/>
          <w:sz w:val="24"/>
          <w:szCs w:val="24"/>
        </w:rPr>
        <w:br w:type="page"/>
      </w:r>
    </w:p>
    <w:p w:rsidR="00C578E9" w:rsidRPr="00FA4AF2" w:rsidRDefault="00FA4AF2" w:rsidP="00697088">
      <w:pPr>
        <w:pStyle w:val="ListParagraph"/>
        <w:numPr>
          <w:ilvl w:val="0"/>
          <w:numId w:val="19"/>
        </w:numPr>
        <w:spacing w:after="0"/>
        <w:rPr>
          <w:rFonts w:ascii="Times New Roman" w:hAnsi="Times New Roman"/>
          <w:sz w:val="24"/>
          <w:szCs w:val="24"/>
          <w:u w:val="single"/>
        </w:rPr>
      </w:pPr>
      <w:r>
        <w:rPr>
          <w:rFonts w:ascii="Times New Roman" w:hAnsi="Times New Roman"/>
          <w:b/>
          <w:sz w:val="24"/>
          <w:szCs w:val="24"/>
          <w:u w:val="single"/>
        </w:rPr>
        <w:lastRenderedPageBreak/>
        <w:t>Grade 9</w:t>
      </w:r>
      <w:r w:rsidR="00697088" w:rsidRPr="00FA4AF2">
        <w:rPr>
          <w:rFonts w:ascii="Times New Roman" w:hAnsi="Times New Roman"/>
          <w:b/>
          <w:sz w:val="24"/>
          <w:szCs w:val="24"/>
          <w:u w:val="single"/>
        </w:rPr>
        <w:t xml:space="preserve"> Molecular Bonds</w:t>
      </w:r>
      <w:r>
        <w:rPr>
          <w:rFonts w:ascii="Times New Roman" w:hAnsi="Times New Roman"/>
          <w:b/>
          <w:sz w:val="24"/>
          <w:szCs w:val="24"/>
          <w:u w:val="single"/>
        </w:rPr>
        <w:t>:</w:t>
      </w:r>
      <w:r w:rsidR="00697088" w:rsidRPr="00FA4AF2">
        <w:rPr>
          <w:rFonts w:ascii="Times New Roman" w:hAnsi="Times New Roman"/>
          <w:b/>
          <w:sz w:val="24"/>
          <w:szCs w:val="24"/>
          <w:u w:val="single"/>
        </w:rPr>
        <w:t xml:space="preserve"> </w:t>
      </w:r>
    </w:p>
    <w:p w:rsidR="00C578E9" w:rsidRPr="0092362B" w:rsidRDefault="00AC41B3" w:rsidP="00C578E9">
      <w:pPr>
        <w:pStyle w:val="ListParagraph"/>
        <w:numPr>
          <w:ilvl w:val="0"/>
          <w:numId w:val="15"/>
        </w:numPr>
        <w:spacing w:after="0"/>
        <w:rPr>
          <w:rFonts w:ascii="Times New Roman" w:hAnsi="Times New Roman"/>
          <w:sz w:val="24"/>
          <w:szCs w:val="24"/>
        </w:rPr>
      </w:pPr>
      <w:r>
        <w:rPr>
          <w:rFonts w:ascii="Times New Roman" w:hAnsi="Times New Roman"/>
          <w:sz w:val="24"/>
          <w:szCs w:val="24"/>
        </w:rPr>
        <w:t>The non-metal</w:t>
      </w:r>
      <w:r w:rsidR="00C578E9">
        <w:rPr>
          <w:rFonts w:ascii="Times New Roman" w:hAnsi="Times New Roman"/>
          <w:sz w:val="24"/>
          <w:szCs w:val="24"/>
        </w:rPr>
        <w:t xml:space="preserve"> elements just need a </w:t>
      </w:r>
      <w:r w:rsidR="00E20281">
        <w:rPr>
          <w:rFonts w:ascii="Times New Roman" w:hAnsi="Times New Roman"/>
          <w:sz w:val="24"/>
          <w:szCs w:val="24"/>
        </w:rPr>
        <w:t>few</w:t>
      </w:r>
      <w:r w:rsidR="00C578E9">
        <w:rPr>
          <w:rFonts w:ascii="Times New Roman" w:hAnsi="Times New Roman"/>
          <w:sz w:val="24"/>
          <w:szCs w:val="24"/>
        </w:rPr>
        <w:t xml:space="preserve"> extra electrons to become stable. One way that they do this is by ‘sharing’ electrons. Imagine that </w:t>
      </w:r>
      <w:r>
        <w:rPr>
          <w:rFonts w:ascii="Times New Roman" w:hAnsi="Times New Roman"/>
          <w:sz w:val="24"/>
          <w:szCs w:val="24"/>
        </w:rPr>
        <w:t xml:space="preserve">you and your fellow students are hydrogen atoms. </w:t>
      </w:r>
      <w:r w:rsidR="00C578E9">
        <w:rPr>
          <w:rFonts w:ascii="Times New Roman" w:hAnsi="Times New Roman"/>
          <w:sz w:val="24"/>
          <w:szCs w:val="24"/>
        </w:rPr>
        <w:t xml:space="preserve"> </w:t>
      </w:r>
      <w:r>
        <w:rPr>
          <w:rFonts w:ascii="Times New Roman" w:hAnsi="Times New Roman"/>
          <w:sz w:val="24"/>
          <w:szCs w:val="24"/>
        </w:rPr>
        <w:t xml:space="preserve">You each have a </w:t>
      </w:r>
      <w:r w:rsidR="002A5DC0">
        <w:rPr>
          <w:rFonts w:ascii="Times New Roman" w:hAnsi="Times New Roman"/>
          <w:sz w:val="24"/>
          <w:szCs w:val="24"/>
        </w:rPr>
        <w:t>pen</w:t>
      </w:r>
      <w:r w:rsidR="00C578E9">
        <w:rPr>
          <w:rFonts w:ascii="Times New Roman" w:hAnsi="Times New Roman"/>
          <w:sz w:val="24"/>
          <w:szCs w:val="24"/>
        </w:rPr>
        <w:t xml:space="preserve"> in </w:t>
      </w:r>
      <w:r>
        <w:rPr>
          <w:rFonts w:ascii="Times New Roman" w:hAnsi="Times New Roman"/>
          <w:sz w:val="24"/>
          <w:szCs w:val="24"/>
        </w:rPr>
        <w:t>your</w:t>
      </w:r>
      <w:r w:rsidR="00C578E9">
        <w:rPr>
          <w:rFonts w:ascii="Times New Roman" w:hAnsi="Times New Roman"/>
          <w:sz w:val="24"/>
          <w:szCs w:val="24"/>
        </w:rPr>
        <w:t xml:space="preserve"> right hand to represent </w:t>
      </w:r>
      <w:r>
        <w:rPr>
          <w:rFonts w:ascii="Times New Roman" w:hAnsi="Times New Roman"/>
          <w:sz w:val="24"/>
          <w:szCs w:val="24"/>
        </w:rPr>
        <w:t>your</w:t>
      </w:r>
      <w:r w:rsidR="00C578E9">
        <w:rPr>
          <w:rFonts w:ascii="Times New Roman" w:hAnsi="Times New Roman"/>
          <w:sz w:val="24"/>
          <w:szCs w:val="24"/>
        </w:rPr>
        <w:t xml:space="preserve"> one electron. Each student wants one more electron so it will be like helium. Turn to a neighbour and grab their</w:t>
      </w:r>
      <w:r w:rsidR="002F370D">
        <w:rPr>
          <w:rFonts w:ascii="Times New Roman" w:hAnsi="Times New Roman"/>
          <w:sz w:val="24"/>
          <w:szCs w:val="24"/>
        </w:rPr>
        <w:t xml:space="preserve"> ‘electron’ with your left hand without letting go of your own electron.</w:t>
      </w:r>
      <w:r w:rsidR="00C578E9">
        <w:rPr>
          <w:rFonts w:ascii="Times New Roman" w:hAnsi="Times New Roman"/>
          <w:sz w:val="24"/>
          <w:szCs w:val="24"/>
        </w:rPr>
        <w:t xml:space="preserve"> What happens? Draw it in the space on the left as a Bohr-Rutherford diagram</w:t>
      </w:r>
      <w:r w:rsidR="00123F90">
        <w:rPr>
          <w:rFonts w:ascii="Times New Roman" w:hAnsi="Times New Roman"/>
          <w:sz w:val="24"/>
          <w:szCs w:val="24"/>
        </w:rPr>
        <w:t xml:space="preserve"> and a ball and stick model.</w:t>
      </w:r>
    </w:p>
    <w:p w:rsidR="00C578E9" w:rsidRDefault="00582246" w:rsidP="00A1149C">
      <w:pPr>
        <w:spacing w:after="0"/>
        <w:rPr>
          <w:rFonts w:ascii="Times New Roman" w:hAnsi="Times New Roman"/>
          <w:color w:val="FF0000"/>
          <w:sz w:val="24"/>
          <w:szCs w:val="24"/>
        </w:rPr>
      </w:pPr>
      <w:r>
        <w:rPr>
          <w:rFonts w:ascii="Times New Roman" w:hAnsi="Times New Roman"/>
          <w:noProof/>
          <w:color w:val="FF0000"/>
          <w:sz w:val="24"/>
          <w:szCs w:val="24"/>
          <w:lang w:eastAsia="en-CA"/>
        </w:rPr>
        <w:pict>
          <v:group id="_x0000_s1029" style="position:absolute;margin-left:24.55pt;margin-top:.75pt;width:506.25pt;height:65.25pt;z-index:251662336" coordorigin="1200,3693" coordsize="10125,1905">
            <v:roundrect id="_x0000_s1030" style="position:absolute;left:1200;top:3693;width:3180;height:1905" arcsize="10923f" filled="f"/>
            <v:roundrect id="_x0000_s1031" style="position:absolute;left:8095;top:3693;width:3230;height:1905" arcsize="10923f" filled="f"/>
            <v:roundrect id="_x0000_s1032" style="position:absolute;left:4665;top:3693;width:3240;height:1905" arcsize="10923f" filled="f"/>
          </v:group>
        </w:pict>
      </w:r>
    </w:p>
    <w:p w:rsidR="00C578E9" w:rsidRDefault="00C578E9" w:rsidP="00C578E9">
      <w:pPr>
        <w:spacing w:after="0"/>
        <w:ind w:left="720"/>
        <w:rPr>
          <w:rFonts w:ascii="Times New Roman" w:hAnsi="Times New Roman"/>
          <w:color w:val="FF0000"/>
          <w:sz w:val="24"/>
          <w:szCs w:val="24"/>
        </w:rPr>
      </w:pPr>
    </w:p>
    <w:p w:rsidR="00C578E9" w:rsidRDefault="00C578E9" w:rsidP="00C578E9">
      <w:pPr>
        <w:spacing w:after="0"/>
        <w:ind w:left="720"/>
        <w:rPr>
          <w:rFonts w:ascii="Times New Roman" w:hAnsi="Times New Roman"/>
          <w:color w:val="FF0000"/>
          <w:sz w:val="24"/>
          <w:szCs w:val="24"/>
        </w:rPr>
      </w:pPr>
    </w:p>
    <w:p w:rsidR="00C578E9" w:rsidRPr="0094121E" w:rsidRDefault="00C578E9" w:rsidP="007576EE">
      <w:pPr>
        <w:spacing w:after="0"/>
        <w:rPr>
          <w:rFonts w:ascii="Times New Roman" w:hAnsi="Times New Roman"/>
          <w:color w:val="FF0000"/>
          <w:sz w:val="24"/>
          <w:szCs w:val="24"/>
        </w:rPr>
      </w:pPr>
    </w:p>
    <w:p w:rsidR="00C578E9" w:rsidRDefault="00C578E9" w:rsidP="00C578E9">
      <w:pPr>
        <w:pStyle w:val="ListParagraph"/>
        <w:numPr>
          <w:ilvl w:val="0"/>
          <w:numId w:val="15"/>
        </w:numPr>
        <w:spacing w:after="0"/>
        <w:rPr>
          <w:rFonts w:ascii="Times New Roman" w:hAnsi="Times New Roman"/>
          <w:sz w:val="24"/>
          <w:szCs w:val="24"/>
        </w:rPr>
      </w:pPr>
      <w:r>
        <w:rPr>
          <w:rFonts w:ascii="Times New Roman" w:hAnsi="Times New Roman"/>
          <w:sz w:val="24"/>
          <w:szCs w:val="24"/>
        </w:rPr>
        <w:t xml:space="preserve">How would you have to change things to act out and draw what happens with F and </w:t>
      </w:r>
      <w:proofErr w:type="spellStart"/>
      <w:r>
        <w:rPr>
          <w:rFonts w:ascii="Times New Roman" w:hAnsi="Times New Roman"/>
          <w:sz w:val="24"/>
          <w:szCs w:val="24"/>
        </w:rPr>
        <w:t>Cl</w:t>
      </w:r>
      <w:proofErr w:type="spellEnd"/>
      <w:r>
        <w:rPr>
          <w:rFonts w:ascii="Times New Roman" w:hAnsi="Times New Roman"/>
          <w:sz w:val="24"/>
          <w:szCs w:val="24"/>
        </w:rPr>
        <w:t xml:space="preserve">? </w:t>
      </w:r>
    </w:p>
    <w:p w:rsidR="00CF7897" w:rsidRPr="00C979DE" w:rsidRDefault="00337F1F" w:rsidP="00C979DE">
      <w:pPr>
        <w:spacing w:after="0"/>
        <w:ind w:left="720"/>
        <w:rPr>
          <w:rFonts w:ascii="Times New Roman" w:hAnsi="Times New Roman"/>
          <w:color w:val="FF0000"/>
          <w:sz w:val="24"/>
          <w:szCs w:val="24"/>
        </w:rPr>
      </w:pPr>
      <w:r>
        <w:rPr>
          <w:rFonts w:ascii="Times New Roman" w:hAnsi="Times New Roman"/>
          <w:color w:val="FF0000"/>
          <w:sz w:val="24"/>
          <w:szCs w:val="24"/>
        </w:rPr>
        <w:t>This will be the same as hydrogen, except that there will also be three pairs of valence electrons that are not involved with the bonding. They are shown in Bohr-Rutherford diagram, but not in the ball and stick and don’t need to be dramatized with the rulers.</w:t>
      </w:r>
    </w:p>
    <w:p w:rsidR="00C578E9" w:rsidRPr="00A1149C" w:rsidRDefault="00C578E9" w:rsidP="00C578E9">
      <w:pPr>
        <w:pStyle w:val="ListParagraph"/>
        <w:numPr>
          <w:ilvl w:val="0"/>
          <w:numId w:val="15"/>
        </w:numPr>
        <w:spacing w:after="0"/>
        <w:rPr>
          <w:rFonts w:ascii="Times New Roman" w:hAnsi="Times New Roman"/>
          <w:sz w:val="24"/>
          <w:szCs w:val="24"/>
        </w:rPr>
      </w:pPr>
      <w:r>
        <w:rPr>
          <w:rFonts w:ascii="Times New Roman" w:hAnsi="Times New Roman"/>
          <w:sz w:val="24"/>
          <w:szCs w:val="24"/>
        </w:rPr>
        <w:t xml:space="preserve">How can you act out and draw what happens with O? </w:t>
      </w:r>
      <w:r w:rsidR="00123F90">
        <w:rPr>
          <w:rFonts w:ascii="Times New Roman" w:hAnsi="Times New Roman"/>
          <w:sz w:val="24"/>
          <w:szCs w:val="24"/>
        </w:rPr>
        <w:t>Draw this in the middle space.</w:t>
      </w:r>
    </w:p>
    <w:p w:rsidR="00C578E9" w:rsidRPr="00C979DE" w:rsidRDefault="00AD5B8C" w:rsidP="00C979DE">
      <w:pPr>
        <w:spacing w:after="0"/>
        <w:ind w:left="720"/>
        <w:rPr>
          <w:rFonts w:ascii="Times New Roman" w:hAnsi="Times New Roman"/>
          <w:color w:val="FF0000"/>
          <w:sz w:val="24"/>
          <w:szCs w:val="24"/>
        </w:rPr>
      </w:pPr>
      <w:r>
        <w:rPr>
          <w:rFonts w:ascii="Times New Roman" w:hAnsi="Times New Roman"/>
          <w:color w:val="FF0000"/>
          <w:sz w:val="24"/>
          <w:szCs w:val="24"/>
        </w:rPr>
        <w:t xml:space="preserve">Each student needs a ruler in each hand. The diagrams show this better than the dramatization. Perhaps the </w:t>
      </w:r>
      <w:r w:rsidR="00F35F4F">
        <w:rPr>
          <w:rFonts w:ascii="Times New Roman" w:hAnsi="Times New Roman"/>
          <w:color w:val="FF0000"/>
          <w:sz w:val="24"/>
          <w:szCs w:val="24"/>
        </w:rPr>
        <w:t>double</w:t>
      </w:r>
      <w:r>
        <w:rPr>
          <w:rFonts w:ascii="Times New Roman" w:hAnsi="Times New Roman"/>
          <w:color w:val="FF0000"/>
          <w:sz w:val="24"/>
          <w:szCs w:val="24"/>
        </w:rPr>
        <w:t xml:space="preserve"> bond </w:t>
      </w:r>
      <w:r w:rsidR="001848D9">
        <w:rPr>
          <w:rFonts w:ascii="Times New Roman" w:hAnsi="Times New Roman"/>
          <w:color w:val="FF0000"/>
          <w:sz w:val="24"/>
          <w:szCs w:val="24"/>
        </w:rPr>
        <w:t>could be done by having each atom represented by two students.</w:t>
      </w:r>
    </w:p>
    <w:p w:rsidR="00C578E9" w:rsidRPr="001848D9" w:rsidRDefault="00C578E9" w:rsidP="00C578E9">
      <w:pPr>
        <w:pStyle w:val="ListParagraph"/>
        <w:numPr>
          <w:ilvl w:val="0"/>
          <w:numId w:val="15"/>
        </w:numPr>
        <w:spacing w:after="0"/>
        <w:rPr>
          <w:rFonts w:ascii="Times New Roman" w:hAnsi="Times New Roman"/>
          <w:color w:val="FF0000"/>
          <w:sz w:val="24"/>
          <w:szCs w:val="24"/>
        </w:rPr>
      </w:pPr>
      <w:r w:rsidRPr="00C524CA">
        <w:rPr>
          <w:rFonts w:ascii="Times New Roman" w:hAnsi="Times New Roman"/>
          <w:sz w:val="24"/>
          <w:szCs w:val="24"/>
        </w:rPr>
        <w:t xml:space="preserve">How can you act </w:t>
      </w:r>
      <w:r>
        <w:rPr>
          <w:rFonts w:ascii="Times New Roman" w:hAnsi="Times New Roman"/>
          <w:sz w:val="24"/>
          <w:szCs w:val="24"/>
        </w:rPr>
        <w:t>out what happens with N</w:t>
      </w:r>
      <w:r w:rsidRPr="00C524CA">
        <w:rPr>
          <w:rFonts w:ascii="Times New Roman" w:hAnsi="Times New Roman"/>
          <w:sz w:val="24"/>
          <w:szCs w:val="24"/>
        </w:rPr>
        <w:t xml:space="preserve">? </w:t>
      </w:r>
      <w:r w:rsidR="0067686B">
        <w:rPr>
          <w:rFonts w:ascii="Times New Roman" w:hAnsi="Times New Roman"/>
          <w:sz w:val="24"/>
          <w:szCs w:val="24"/>
        </w:rPr>
        <w:t>Draw the result in the space above right.</w:t>
      </w:r>
    </w:p>
    <w:p w:rsidR="00C578E9" w:rsidRDefault="001848D9" w:rsidP="00C979DE">
      <w:pPr>
        <w:spacing w:after="0"/>
        <w:ind w:left="720"/>
        <w:rPr>
          <w:rFonts w:ascii="Times New Roman" w:hAnsi="Times New Roman"/>
          <w:color w:val="FF0000"/>
          <w:sz w:val="24"/>
          <w:szCs w:val="24"/>
        </w:rPr>
      </w:pPr>
      <w:r>
        <w:rPr>
          <w:rFonts w:ascii="Times New Roman" w:hAnsi="Times New Roman"/>
          <w:color w:val="FF0000"/>
          <w:sz w:val="24"/>
          <w:szCs w:val="24"/>
        </w:rPr>
        <w:t xml:space="preserve">The diagrams are an easy extension. The dramatization with just two students is hard because you need a third hand. </w:t>
      </w:r>
    </w:p>
    <w:p w:rsidR="007202EF" w:rsidRDefault="007202EF" w:rsidP="007202EF">
      <w:pPr>
        <w:pStyle w:val="ListParagraph"/>
        <w:numPr>
          <w:ilvl w:val="0"/>
          <w:numId w:val="15"/>
        </w:numPr>
        <w:spacing w:after="0"/>
        <w:rPr>
          <w:rFonts w:ascii="Times New Roman" w:hAnsi="Times New Roman"/>
          <w:sz w:val="24"/>
          <w:szCs w:val="24"/>
        </w:rPr>
      </w:pPr>
      <w:r w:rsidRPr="007202EF">
        <w:rPr>
          <w:rFonts w:ascii="Times New Roman" w:hAnsi="Times New Roman"/>
          <w:sz w:val="24"/>
          <w:szCs w:val="24"/>
        </w:rPr>
        <w:t>Molecular bonds are very strong but molecules have very low boiling points. Explain why by silently acting out what happens when these compounds boil.</w:t>
      </w:r>
    </w:p>
    <w:p w:rsidR="00C578E9" w:rsidRPr="00F164CE" w:rsidRDefault="007202EF" w:rsidP="007576EE">
      <w:pPr>
        <w:spacing w:after="0"/>
        <w:ind w:left="720"/>
        <w:rPr>
          <w:rFonts w:ascii="Times New Roman" w:hAnsi="Times New Roman"/>
          <w:color w:val="FF0000"/>
          <w:sz w:val="24"/>
          <w:szCs w:val="24"/>
        </w:rPr>
      </w:pPr>
      <w:r>
        <w:rPr>
          <w:rFonts w:ascii="Times New Roman" w:hAnsi="Times New Roman"/>
          <w:color w:val="FF0000"/>
          <w:sz w:val="24"/>
          <w:szCs w:val="24"/>
        </w:rPr>
        <w:t xml:space="preserve">Boiling breaks the weak bonds </w:t>
      </w:r>
      <w:r w:rsidRPr="007202EF">
        <w:rPr>
          <w:rFonts w:ascii="Times New Roman" w:hAnsi="Times New Roman"/>
          <w:color w:val="FF0000"/>
          <w:sz w:val="24"/>
          <w:szCs w:val="24"/>
          <w:u w:val="single"/>
        </w:rPr>
        <w:t>between</w:t>
      </w:r>
      <w:r>
        <w:rPr>
          <w:rFonts w:ascii="Times New Roman" w:hAnsi="Times New Roman"/>
          <w:color w:val="FF0000"/>
          <w:sz w:val="24"/>
          <w:szCs w:val="24"/>
        </w:rPr>
        <w:t xml:space="preserve"> molecules and leaves the strong bonds </w:t>
      </w:r>
      <w:r w:rsidRPr="007202EF">
        <w:rPr>
          <w:rFonts w:ascii="Times New Roman" w:hAnsi="Times New Roman"/>
          <w:color w:val="FF0000"/>
          <w:sz w:val="24"/>
          <w:szCs w:val="24"/>
          <w:u w:val="single"/>
        </w:rPr>
        <w:t>within</w:t>
      </w:r>
      <w:r>
        <w:rPr>
          <w:rFonts w:ascii="Times New Roman" w:hAnsi="Times New Roman"/>
          <w:color w:val="FF0000"/>
          <w:sz w:val="24"/>
          <w:szCs w:val="24"/>
        </w:rPr>
        <w:t xml:space="preserve"> the molecule intact. The pairs of students should move faster and further apart from the other pairs.</w:t>
      </w:r>
    </w:p>
    <w:p w:rsidR="00E91EDD" w:rsidRDefault="00C578E9" w:rsidP="00E91EDD">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 </w:t>
      </w:r>
      <w:r w:rsidR="007F0A69" w:rsidRPr="00FA4AF2">
        <w:rPr>
          <w:rFonts w:ascii="Times New Roman" w:hAnsi="Times New Roman" w:cs="Times New Roman"/>
          <w:b/>
          <w:sz w:val="24"/>
          <w:szCs w:val="24"/>
          <w:u w:val="single"/>
        </w:rPr>
        <w:t>Grade 9 Ionic Bonds</w:t>
      </w:r>
      <w:r w:rsidR="007F0A69" w:rsidRPr="007F0A69">
        <w:rPr>
          <w:rFonts w:ascii="Times New Roman" w:hAnsi="Times New Roman" w:cs="Times New Roman"/>
          <w:b/>
          <w:sz w:val="24"/>
          <w:szCs w:val="24"/>
        </w:rPr>
        <w:t>:</w:t>
      </w:r>
      <w:r w:rsidR="007F0A69">
        <w:rPr>
          <w:rFonts w:ascii="Times New Roman" w:hAnsi="Times New Roman" w:cs="Times New Roman"/>
          <w:sz w:val="24"/>
          <w:szCs w:val="24"/>
        </w:rPr>
        <w:t xml:space="preserve"> You are going to model the formation of sodium chloride. Each student </w:t>
      </w:r>
      <w:r w:rsidR="00791311">
        <w:rPr>
          <w:rFonts w:ascii="Times New Roman" w:hAnsi="Times New Roman" w:cs="Times New Roman"/>
          <w:sz w:val="24"/>
          <w:szCs w:val="24"/>
        </w:rPr>
        <w:t xml:space="preserve">will be </w:t>
      </w:r>
      <w:r w:rsidR="007F0A69">
        <w:rPr>
          <w:rFonts w:ascii="Times New Roman" w:hAnsi="Times New Roman" w:cs="Times New Roman"/>
          <w:sz w:val="24"/>
          <w:szCs w:val="24"/>
        </w:rPr>
        <w:t xml:space="preserve">randomly assigned to be either sodium or chlorine. </w:t>
      </w:r>
      <w:proofErr w:type="spellStart"/>
      <w:r w:rsidR="003F6B34" w:rsidRPr="003F6B34">
        <w:rPr>
          <w:rFonts w:ascii="Times New Roman" w:hAnsi="Times New Roman" w:cs="Times New Roman"/>
          <w:sz w:val="24"/>
          <w:szCs w:val="24"/>
        </w:rPr>
        <w:t>Sodiums</w:t>
      </w:r>
      <w:proofErr w:type="spellEnd"/>
      <w:r w:rsidR="003F6B34" w:rsidRPr="003F6B34">
        <w:rPr>
          <w:rFonts w:ascii="Times New Roman" w:hAnsi="Times New Roman" w:cs="Times New Roman"/>
          <w:sz w:val="24"/>
          <w:szCs w:val="24"/>
        </w:rPr>
        <w:t xml:space="preserve"> have an electron card that they want to get rid of and chlorines want to get one of these. Find someone to react with and transfer the electron. Now the sodium students are positive and want to surround themselves with four chlorine students. The chlorine students are negative and want to surround themselves with four sodium students. What happens?</w:t>
      </w:r>
    </w:p>
    <w:p w:rsidR="00C979DE" w:rsidRPr="00C979DE" w:rsidRDefault="00C979DE" w:rsidP="00C979DE">
      <w:pPr>
        <w:pStyle w:val="ListParagraph"/>
        <w:rPr>
          <w:rFonts w:ascii="Times New Roman" w:hAnsi="Times New Roman" w:cs="Times New Roman"/>
          <w:color w:val="FF0000"/>
          <w:sz w:val="24"/>
          <w:szCs w:val="24"/>
        </w:rPr>
      </w:pPr>
      <w:r w:rsidRPr="00C979DE">
        <w:rPr>
          <w:rFonts w:ascii="Times New Roman" w:hAnsi="Times New Roman" w:cs="Times New Roman"/>
          <w:color w:val="FF0000"/>
          <w:sz w:val="24"/>
          <w:szCs w:val="24"/>
        </w:rPr>
        <w:t>This can easily become mayhem.</w:t>
      </w:r>
      <w:r>
        <w:rPr>
          <w:rFonts w:ascii="Times New Roman" w:hAnsi="Times New Roman" w:cs="Times New Roman"/>
          <w:color w:val="FF0000"/>
          <w:sz w:val="24"/>
          <w:szCs w:val="24"/>
        </w:rPr>
        <w:t xml:space="preserve"> You might want </w:t>
      </w:r>
      <w:r w:rsidR="005D6143">
        <w:rPr>
          <w:rFonts w:ascii="Times New Roman" w:hAnsi="Times New Roman" w:cs="Times New Roman"/>
          <w:color w:val="FF0000"/>
          <w:sz w:val="24"/>
          <w:szCs w:val="24"/>
        </w:rPr>
        <w:t xml:space="preserve">to have them </w:t>
      </w:r>
      <w:r>
        <w:rPr>
          <w:rFonts w:ascii="Times New Roman" w:hAnsi="Times New Roman" w:cs="Times New Roman"/>
          <w:color w:val="FF0000"/>
          <w:sz w:val="24"/>
          <w:szCs w:val="24"/>
        </w:rPr>
        <w:t xml:space="preserve">discuss and draw diagrams </w:t>
      </w:r>
      <w:r w:rsidR="005D6143">
        <w:rPr>
          <w:rFonts w:ascii="Times New Roman" w:hAnsi="Times New Roman" w:cs="Times New Roman"/>
          <w:color w:val="FF0000"/>
          <w:sz w:val="24"/>
          <w:szCs w:val="24"/>
        </w:rPr>
        <w:t xml:space="preserve">first </w:t>
      </w:r>
      <w:r>
        <w:rPr>
          <w:rFonts w:ascii="Times New Roman" w:hAnsi="Times New Roman" w:cs="Times New Roman"/>
          <w:color w:val="FF0000"/>
          <w:sz w:val="24"/>
          <w:szCs w:val="24"/>
        </w:rPr>
        <w:t>and then let them act it out.</w:t>
      </w:r>
    </w:p>
    <w:p w:rsidR="00A56651" w:rsidRPr="00A56651" w:rsidRDefault="00A56651" w:rsidP="00E91EDD">
      <w:pPr>
        <w:pStyle w:val="ListParagraph"/>
        <w:numPr>
          <w:ilvl w:val="0"/>
          <w:numId w:val="23"/>
        </w:numPr>
        <w:rPr>
          <w:rFonts w:ascii="Times New Roman" w:hAnsi="Times New Roman" w:cs="Times New Roman"/>
          <w:sz w:val="24"/>
          <w:szCs w:val="24"/>
        </w:rPr>
      </w:pPr>
      <w:r w:rsidRPr="00A56651">
        <w:rPr>
          <w:rFonts w:ascii="Times New Roman" w:hAnsi="Times New Roman" w:cs="Times New Roman"/>
          <w:sz w:val="24"/>
          <w:szCs w:val="24"/>
        </w:rPr>
        <w:t xml:space="preserve">Draw the 2-D arrangement of </w:t>
      </w:r>
      <w:r w:rsidR="002F370D">
        <w:rPr>
          <w:rFonts w:ascii="Times New Roman" w:hAnsi="Times New Roman" w:cs="Times New Roman"/>
          <w:sz w:val="24"/>
          <w:szCs w:val="24"/>
        </w:rPr>
        <w:t>Na</w:t>
      </w:r>
      <w:r w:rsidRPr="00A56651">
        <w:rPr>
          <w:rFonts w:ascii="Times New Roman" w:hAnsi="Times New Roman" w:cs="Times New Roman"/>
          <w:sz w:val="24"/>
          <w:szCs w:val="24"/>
        </w:rPr>
        <w:t xml:space="preserve"> and </w:t>
      </w:r>
      <w:proofErr w:type="spellStart"/>
      <w:r w:rsidR="002F370D">
        <w:rPr>
          <w:rFonts w:ascii="Times New Roman" w:hAnsi="Times New Roman" w:cs="Times New Roman"/>
          <w:sz w:val="24"/>
          <w:szCs w:val="24"/>
        </w:rPr>
        <w:t>Cl</w:t>
      </w:r>
      <w:proofErr w:type="spellEnd"/>
      <w:r w:rsidRPr="00A56651">
        <w:rPr>
          <w:rFonts w:ascii="Times New Roman" w:hAnsi="Times New Roman" w:cs="Times New Roman"/>
          <w:sz w:val="24"/>
          <w:szCs w:val="24"/>
        </w:rPr>
        <w:t xml:space="preserve"> ions in a solid. How </w:t>
      </w:r>
      <w:r>
        <w:rPr>
          <w:rFonts w:ascii="Times New Roman" w:hAnsi="Times New Roman" w:cs="Times New Roman"/>
          <w:sz w:val="24"/>
          <w:szCs w:val="24"/>
        </w:rPr>
        <w:t>w</w:t>
      </w:r>
      <w:r w:rsidRPr="00A56651">
        <w:rPr>
          <w:rFonts w:ascii="Times New Roman" w:hAnsi="Times New Roman" w:cs="Times New Roman"/>
          <w:sz w:val="24"/>
          <w:szCs w:val="24"/>
        </w:rPr>
        <w:t>ill the 3-D version be different?</w:t>
      </w:r>
    </w:p>
    <w:p w:rsidR="00A56651" w:rsidRPr="00A56651" w:rsidRDefault="00A56651" w:rsidP="00A56651">
      <w:pPr>
        <w:pStyle w:val="ListParagraph"/>
        <w:ind w:left="1080"/>
        <w:rPr>
          <w:rFonts w:ascii="Times New Roman" w:hAnsi="Times New Roman" w:cs="Times New Roman"/>
          <w:color w:val="FF0000"/>
          <w:sz w:val="24"/>
          <w:szCs w:val="24"/>
        </w:rPr>
      </w:pPr>
      <w:proofErr w:type="gramStart"/>
      <w:r>
        <w:rPr>
          <w:rFonts w:ascii="Times New Roman" w:hAnsi="Times New Roman" w:cs="Times New Roman"/>
          <w:color w:val="FF0000"/>
          <w:sz w:val="24"/>
          <w:szCs w:val="24"/>
        </w:rPr>
        <w:t>Each sodium</w:t>
      </w:r>
      <w:proofErr w:type="gramEnd"/>
      <w:r>
        <w:rPr>
          <w:rFonts w:ascii="Times New Roman" w:hAnsi="Times New Roman" w:cs="Times New Roman"/>
          <w:color w:val="FF0000"/>
          <w:sz w:val="24"/>
          <w:szCs w:val="24"/>
        </w:rPr>
        <w:t xml:space="preserve"> will have six chlorine ions near it.</w:t>
      </w:r>
    </w:p>
    <w:p w:rsidR="00800813" w:rsidRDefault="00800813" w:rsidP="00800813">
      <w:pPr>
        <w:pStyle w:val="ListParagraph"/>
        <w:numPr>
          <w:ilvl w:val="0"/>
          <w:numId w:val="23"/>
        </w:numPr>
        <w:rPr>
          <w:rFonts w:ascii="Times New Roman" w:hAnsi="Times New Roman" w:cs="Times New Roman"/>
          <w:color w:val="FF0000"/>
          <w:sz w:val="24"/>
          <w:szCs w:val="24"/>
        </w:rPr>
      </w:pPr>
      <w:r>
        <w:rPr>
          <w:rFonts w:ascii="Times New Roman" w:hAnsi="Times New Roman" w:cs="Times New Roman"/>
          <w:sz w:val="24"/>
          <w:szCs w:val="24"/>
        </w:rPr>
        <w:t>Ionic compounds form</w:t>
      </w:r>
      <w:r w:rsidRPr="00C864EF">
        <w:rPr>
          <w:rFonts w:ascii="Times New Roman" w:hAnsi="Times New Roman" w:cs="Times New Roman"/>
          <w:sz w:val="24"/>
          <w:szCs w:val="24"/>
        </w:rPr>
        <w:t xml:space="preserve"> crystals with flat faces and sharp edges. Why? </w:t>
      </w:r>
    </w:p>
    <w:p w:rsidR="00E91EDD" w:rsidRPr="00D701EF" w:rsidRDefault="00D701EF" w:rsidP="00800813">
      <w:pPr>
        <w:pStyle w:val="ListParagraph"/>
        <w:ind w:left="1080"/>
        <w:rPr>
          <w:rFonts w:ascii="Times New Roman" w:hAnsi="Times New Roman" w:cs="Times New Roman"/>
          <w:color w:val="FF0000"/>
          <w:sz w:val="24"/>
          <w:szCs w:val="24"/>
        </w:rPr>
      </w:pPr>
      <w:r w:rsidRPr="00D701EF">
        <w:rPr>
          <w:rFonts w:ascii="Times New Roman" w:hAnsi="Times New Roman" w:cs="Times New Roman"/>
          <w:color w:val="FF0000"/>
          <w:sz w:val="24"/>
          <w:szCs w:val="24"/>
        </w:rPr>
        <w:t>This configuration</w:t>
      </w:r>
      <w:r>
        <w:rPr>
          <w:rFonts w:ascii="Times New Roman" w:hAnsi="Times New Roman" w:cs="Times New Roman"/>
          <w:sz w:val="24"/>
          <w:szCs w:val="24"/>
        </w:rPr>
        <w:t xml:space="preserve"> </w:t>
      </w:r>
      <w:r w:rsidRPr="00D701EF">
        <w:rPr>
          <w:rFonts w:ascii="Times New Roman" w:hAnsi="Times New Roman" w:cs="Times New Roman"/>
          <w:color w:val="FF0000"/>
          <w:sz w:val="24"/>
          <w:szCs w:val="24"/>
        </w:rPr>
        <w:t>results from having opposite charges as close as possible.</w:t>
      </w:r>
    </w:p>
    <w:p w:rsidR="00E91EDD" w:rsidRDefault="00800813" w:rsidP="00E91EDD">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Ionic compounds </w:t>
      </w:r>
      <w:r w:rsidRPr="00C864EF">
        <w:rPr>
          <w:rFonts w:ascii="Times New Roman" w:hAnsi="Times New Roman" w:cs="Times New Roman"/>
          <w:sz w:val="24"/>
          <w:szCs w:val="24"/>
        </w:rPr>
        <w:t xml:space="preserve">will not conduct electricity unless </w:t>
      </w:r>
      <w:r>
        <w:rPr>
          <w:rFonts w:ascii="Times New Roman" w:hAnsi="Times New Roman" w:cs="Times New Roman"/>
          <w:sz w:val="24"/>
          <w:szCs w:val="24"/>
        </w:rPr>
        <w:t>they are</w:t>
      </w:r>
      <w:r w:rsidRPr="00C864EF">
        <w:rPr>
          <w:rFonts w:ascii="Times New Roman" w:hAnsi="Times New Roman" w:cs="Times New Roman"/>
          <w:sz w:val="24"/>
          <w:szCs w:val="24"/>
        </w:rPr>
        <w:t xml:space="preserve"> melted or dissolved in water</w:t>
      </w:r>
      <w:r w:rsidR="00E91EDD">
        <w:rPr>
          <w:rFonts w:ascii="Times New Roman" w:hAnsi="Times New Roman" w:cs="Times New Roman"/>
          <w:sz w:val="24"/>
          <w:szCs w:val="24"/>
        </w:rPr>
        <w:t>. Why?</w:t>
      </w:r>
    </w:p>
    <w:p w:rsidR="001F7498" w:rsidRDefault="00D701EF" w:rsidP="00004359">
      <w:pPr>
        <w:pStyle w:val="ListParagraph"/>
        <w:ind w:left="1080"/>
        <w:rPr>
          <w:rFonts w:ascii="Times New Roman" w:hAnsi="Times New Roman" w:cs="Times New Roman"/>
          <w:color w:val="FF0000"/>
          <w:sz w:val="24"/>
          <w:szCs w:val="24"/>
        </w:rPr>
      </w:pPr>
      <w:r w:rsidRPr="00D701EF">
        <w:rPr>
          <w:rFonts w:ascii="Times New Roman" w:hAnsi="Times New Roman" w:cs="Times New Roman"/>
          <w:color w:val="FF0000"/>
          <w:sz w:val="24"/>
          <w:szCs w:val="24"/>
        </w:rPr>
        <w:t xml:space="preserve">The </w:t>
      </w:r>
      <w:proofErr w:type="spellStart"/>
      <w:r w:rsidRPr="00D701EF">
        <w:rPr>
          <w:rFonts w:ascii="Times New Roman" w:hAnsi="Times New Roman" w:cs="Times New Roman"/>
          <w:color w:val="FF0000"/>
          <w:sz w:val="24"/>
          <w:szCs w:val="24"/>
        </w:rPr>
        <w:t>ions</w:t>
      </w:r>
      <w:proofErr w:type="spellEnd"/>
      <w:r w:rsidRPr="00D701EF">
        <w:rPr>
          <w:rFonts w:ascii="Times New Roman" w:hAnsi="Times New Roman" w:cs="Times New Roman"/>
          <w:color w:val="FF0000"/>
          <w:sz w:val="24"/>
          <w:szCs w:val="24"/>
        </w:rPr>
        <w:t xml:space="preserve"> are not free to mov</w:t>
      </w:r>
      <w:r w:rsidR="00A56651">
        <w:rPr>
          <w:rFonts w:ascii="Times New Roman" w:hAnsi="Times New Roman" w:cs="Times New Roman"/>
          <w:color w:val="FF0000"/>
          <w:sz w:val="24"/>
          <w:szCs w:val="24"/>
        </w:rPr>
        <w:t>e</w:t>
      </w:r>
      <w:r w:rsidRPr="00D701EF">
        <w:rPr>
          <w:rFonts w:ascii="Times New Roman" w:hAnsi="Times New Roman" w:cs="Times New Roman"/>
          <w:color w:val="FF0000"/>
          <w:sz w:val="24"/>
          <w:szCs w:val="24"/>
        </w:rPr>
        <w:t xml:space="preserve"> unless the solid is melted or dissolved.</w:t>
      </w:r>
    </w:p>
    <w:p w:rsidR="00800813" w:rsidRPr="00800813" w:rsidRDefault="00800813" w:rsidP="00800813">
      <w:pPr>
        <w:pStyle w:val="ListParagraph"/>
        <w:numPr>
          <w:ilvl w:val="0"/>
          <w:numId w:val="23"/>
        </w:numPr>
        <w:rPr>
          <w:rFonts w:ascii="Times New Roman" w:hAnsi="Times New Roman" w:cs="Times New Roman"/>
          <w:color w:val="FF0000"/>
          <w:sz w:val="24"/>
          <w:szCs w:val="24"/>
        </w:rPr>
      </w:pPr>
      <w:r w:rsidRPr="00F961EF">
        <w:rPr>
          <w:rFonts w:ascii="Times New Roman" w:hAnsi="Times New Roman" w:cs="Times New Roman"/>
          <w:sz w:val="24"/>
          <w:szCs w:val="24"/>
        </w:rPr>
        <w:t xml:space="preserve">Ionic compounds </w:t>
      </w:r>
      <w:r>
        <w:rPr>
          <w:rFonts w:ascii="Times New Roman" w:hAnsi="Times New Roman" w:cs="Times New Roman"/>
          <w:sz w:val="24"/>
          <w:szCs w:val="24"/>
        </w:rPr>
        <w:t>have much higher melting points than molecular compounds. Why?</w:t>
      </w:r>
    </w:p>
    <w:p w:rsidR="00800813" w:rsidRDefault="00800813" w:rsidP="00800813">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Melting requires breaking the strong ionic bond.</w:t>
      </w:r>
    </w:p>
    <w:p w:rsidR="00BC660A" w:rsidRPr="00BC660A" w:rsidRDefault="00BC660A" w:rsidP="00BC660A">
      <w:pPr>
        <w:pStyle w:val="ListParagraph"/>
        <w:numPr>
          <w:ilvl w:val="0"/>
          <w:numId w:val="23"/>
        </w:numPr>
        <w:rPr>
          <w:rFonts w:ascii="Times New Roman" w:hAnsi="Times New Roman" w:cs="Times New Roman"/>
          <w:sz w:val="24"/>
          <w:szCs w:val="24"/>
        </w:rPr>
      </w:pPr>
      <w:r w:rsidRPr="00BC660A">
        <w:rPr>
          <w:rFonts w:ascii="Times New Roman" w:hAnsi="Times New Roman" w:cs="Times New Roman"/>
          <w:sz w:val="24"/>
          <w:szCs w:val="24"/>
        </w:rPr>
        <w:t xml:space="preserve">Ionic compounds are very brittle. Why? </w:t>
      </w:r>
    </w:p>
    <w:p w:rsidR="00307A22" w:rsidRPr="007576EE" w:rsidRDefault="00BC660A" w:rsidP="007576EE">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If you slide one row slightly, you will end up placing like charges next to each other and these repel. This could be drawn or acted out.</w:t>
      </w:r>
    </w:p>
    <w:p w:rsidR="001F7498" w:rsidRPr="00FA4AF2" w:rsidRDefault="00307A22" w:rsidP="00697088">
      <w:pPr>
        <w:pStyle w:val="ListParagraph"/>
        <w:numPr>
          <w:ilvl w:val="0"/>
          <w:numId w:val="19"/>
        </w:numPr>
        <w:rPr>
          <w:rFonts w:ascii="Times New Roman" w:hAnsi="Times New Roman" w:cs="Times New Roman"/>
          <w:b/>
          <w:sz w:val="24"/>
          <w:szCs w:val="24"/>
          <w:u w:val="single"/>
        </w:rPr>
      </w:pPr>
      <w:r w:rsidRPr="00FA4AF2">
        <w:rPr>
          <w:rFonts w:ascii="Times New Roman" w:hAnsi="Times New Roman" w:cs="Times New Roman"/>
          <w:b/>
          <w:sz w:val="24"/>
          <w:szCs w:val="24"/>
          <w:u w:val="single"/>
        </w:rPr>
        <w:lastRenderedPageBreak/>
        <w:t>Grade 12 Quantum Physics</w:t>
      </w:r>
    </w:p>
    <w:p w:rsidR="000D05C0" w:rsidRPr="00A3546E" w:rsidRDefault="000D05C0" w:rsidP="00A3546E">
      <w:pPr>
        <w:pStyle w:val="ListParagraph"/>
        <w:numPr>
          <w:ilvl w:val="0"/>
          <w:numId w:val="26"/>
        </w:numPr>
        <w:rPr>
          <w:rFonts w:ascii="Times New Roman" w:hAnsi="Times New Roman" w:cs="Times New Roman"/>
          <w:sz w:val="24"/>
          <w:szCs w:val="24"/>
        </w:rPr>
      </w:pPr>
      <w:r w:rsidRPr="00A3546E">
        <w:rPr>
          <w:rFonts w:ascii="Times New Roman" w:hAnsi="Times New Roman" w:cs="Times New Roman"/>
          <w:sz w:val="24"/>
          <w:szCs w:val="24"/>
        </w:rPr>
        <w:t>Wave-Particle Duality: The Challenge of Quantum Reality (PI Resource)</w:t>
      </w:r>
      <w:r w:rsidR="00324514">
        <w:rPr>
          <w:rFonts w:ascii="Times New Roman" w:hAnsi="Times New Roman" w:cs="Times New Roman"/>
          <w:sz w:val="24"/>
          <w:szCs w:val="24"/>
        </w:rPr>
        <w:t xml:space="preserve"> </w:t>
      </w:r>
      <w:hyperlink r:id="rId11" w:history="1">
        <w:r w:rsidR="00324514" w:rsidRPr="002A432E">
          <w:rPr>
            <w:rStyle w:val="Hyperlink"/>
            <w:rFonts w:ascii="Times New Roman" w:hAnsi="Times New Roman" w:cs="Times New Roman"/>
            <w:sz w:val="24"/>
            <w:szCs w:val="24"/>
          </w:rPr>
          <w:t>https://resources.perimeterinstitute.ca/products/the-challenge-of-quantum-reality?variant=17148646726</w:t>
        </w:r>
      </w:hyperlink>
      <w:r w:rsidR="00324514">
        <w:rPr>
          <w:rFonts w:ascii="Times New Roman" w:hAnsi="Times New Roman" w:cs="Times New Roman"/>
          <w:sz w:val="24"/>
          <w:szCs w:val="24"/>
        </w:rPr>
        <w:t xml:space="preserve"> </w:t>
      </w:r>
    </w:p>
    <w:p w:rsidR="000D05C0" w:rsidRDefault="000D05C0" w:rsidP="000D05C0">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 xml:space="preserve">The Quark Model: Taming the Particle Zoo (PI Resource) </w:t>
      </w:r>
      <w:hyperlink r:id="rId12" w:history="1">
        <w:r w:rsidR="00324514" w:rsidRPr="002A432E">
          <w:rPr>
            <w:rStyle w:val="Hyperlink"/>
            <w:rFonts w:ascii="Times New Roman" w:hAnsi="Times New Roman" w:cs="Times New Roman"/>
            <w:sz w:val="24"/>
            <w:szCs w:val="24"/>
          </w:rPr>
          <w:t>https://resources.perimeterinstitute.ca/products/taming-the-particle-zoo?variant=36262299334</w:t>
        </w:r>
      </w:hyperlink>
      <w:r w:rsidR="00324514">
        <w:rPr>
          <w:rFonts w:ascii="Times New Roman" w:hAnsi="Times New Roman" w:cs="Times New Roman"/>
          <w:sz w:val="24"/>
          <w:szCs w:val="24"/>
        </w:rPr>
        <w:t xml:space="preserve"> </w:t>
      </w:r>
    </w:p>
    <w:p w:rsidR="00A3546E" w:rsidRPr="00BC660A" w:rsidRDefault="00762C39" w:rsidP="00A3546E">
      <w:pPr>
        <w:pStyle w:val="ListParagraph"/>
        <w:numPr>
          <w:ilvl w:val="0"/>
          <w:numId w:val="26"/>
        </w:numPr>
        <w:rPr>
          <w:rFonts w:ascii="Times New Roman" w:hAnsi="Times New Roman"/>
          <w:b/>
          <w:sz w:val="24"/>
          <w:szCs w:val="24"/>
        </w:rPr>
      </w:pPr>
      <w:r w:rsidRPr="00BC660A">
        <w:rPr>
          <w:rFonts w:ascii="Times New Roman" w:hAnsi="Times New Roman" w:cs="Times New Roman"/>
          <w:b/>
          <w:sz w:val="24"/>
          <w:szCs w:val="24"/>
        </w:rPr>
        <w:t>Randomness of R</w:t>
      </w:r>
      <w:r w:rsidR="000D05C0" w:rsidRPr="00BC660A">
        <w:rPr>
          <w:rFonts w:ascii="Times New Roman" w:hAnsi="Times New Roman" w:cs="Times New Roman"/>
          <w:b/>
          <w:sz w:val="24"/>
          <w:szCs w:val="24"/>
        </w:rPr>
        <w:t>adioactivity</w:t>
      </w:r>
      <w:r w:rsidR="00A3546E" w:rsidRPr="00BC660A">
        <w:rPr>
          <w:rFonts w:ascii="Times New Roman" w:hAnsi="Times New Roman" w:cs="Times New Roman"/>
          <w:b/>
          <w:sz w:val="24"/>
          <w:szCs w:val="24"/>
        </w:rPr>
        <w:t xml:space="preserve"> </w:t>
      </w:r>
    </w:p>
    <w:p w:rsidR="00A3546E" w:rsidRDefault="00A3546E" w:rsidP="00A3546E">
      <w:pPr>
        <w:pStyle w:val="ListParagraph"/>
        <w:numPr>
          <w:ilvl w:val="0"/>
          <w:numId w:val="29"/>
        </w:numPr>
        <w:rPr>
          <w:rFonts w:ascii="Times New Roman" w:hAnsi="Times New Roman"/>
          <w:sz w:val="24"/>
          <w:szCs w:val="24"/>
        </w:rPr>
      </w:pPr>
      <w:r w:rsidRPr="00A3546E">
        <w:rPr>
          <w:rFonts w:ascii="Times New Roman" w:hAnsi="Times New Roman"/>
          <w:sz w:val="24"/>
          <w:szCs w:val="24"/>
        </w:rPr>
        <w:t xml:space="preserve">Suppose you have 100 computers </w:t>
      </w:r>
      <w:r w:rsidR="00BF74CE">
        <w:rPr>
          <w:rFonts w:ascii="Times New Roman" w:hAnsi="Times New Roman"/>
          <w:sz w:val="24"/>
          <w:szCs w:val="24"/>
        </w:rPr>
        <w:t xml:space="preserve">(students, radioactive atoms) </w:t>
      </w:r>
      <w:r w:rsidRPr="00A3546E">
        <w:rPr>
          <w:rFonts w:ascii="Times New Roman" w:hAnsi="Times New Roman"/>
          <w:sz w:val="24"/>
          <w:szCs w:val="24"/>
        </w:rPr>
        <w:t>and you graph how many are still working each following year. What will the graph look like?</w:t>
      </w:r>
    </w:p>
    <w:p w:rsidR="00A3546E" w:rsidRDefault="00A3546E" w:rsidP="00BF74CE">
      <w:pPr>
        <w:pStyle w:val="ListParagraph"/>
        <w:ind w:left="1080"/>
        <w:rPr>
          <w:rFonts w:ascii="Times New Roman" w:hAnsi="Times New Roman"/>
          <w:sz w:val="24"/>
          <w:szCs w:val="24"/>
        </w:rPr>
      </w:pPr>
      <w:r w:rsidRPr="00A3546E">
        <w:rPr>
          <w:rFonts w:ascii="Times New Roman" w:hAnsi="Times New Roman"/>
          <w:noProof/>
          <w:sz w:val="24"/>
          <w:szCs w:val="24"/>
          <w:lang w:eastAsia="en-CA"/>
        </w:rPr>
        <w:drawing>
          <wp:inline distT="0" distB="0" distL="0" distR="0">
            <wp:extent cx="5268685" cy="808653"/>
            <wp:effectExtent l="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848600" cy="3152196"/>
                      <a:chOff x="609600" y="2791404"/>
                      <a:chExt cx="7848600" cy="3152196"/>
                    </a:xfrm>
                  </a:grpSpPr>
                  <a:grpSp>
                    <a:nvGrpSpPr>
                      <a:cNvPr id="24" name="Group 23"/>
                      <a:cNvGrpSpPr/>
                    </a:nvGrpSpPr>
                    <a:grpSpPr>
                      <a:xfrm>
                        <a:off x="609600" y="2791404"/>
                        <a:ext cx="7848600" cy="3152196"/>
                        <a:chOff x="609600" y="2791404"/>
                        <a:chExt cx="7848600" cy="3152196"/>
                      </a:xfrm>
                    </a:grpSpPr>
                    <a:grpSp>
                      <a:nvGrpSpPr>
                        <a:cNvPr id="3" name="Group 22"/>
                        <a:cNvGrpSpPr/>
                      </a:nvGrpSpPr>
                      <a:grpSpPr>
                        <a:xfrm>
                          <a:off x="609600" y="3408675"/>
                          <a:ext cx="7848600" cy="2534925"/>
                          <a:chOff x="609600" y="3408675"/>
                          <a:chExt cx="7848600" cy="2534925"/>
                        </a:xfrm>
                      </a:grpSpPr>
                      <a:grpSp>
                        <a:nvGrpSpPr>
                          <a:cNvPr id="5" name="Group 7"/>
                          <a:cNvGrpSpPr/>
                        </a:nvGrpSpPr>
                        <a:grpSpPr>
                          <a:xfrm>
                            <a:off x="609600" y="4038600"/>
                            <a:ext cx="1600200" cy="1295400"/>
                            <a:chOff x="609600" y="3733800"/>
                            <a:chExt cx="1600200" cy="1295400"/>
                          </a:xfrm>
                        </a:grpSpPr>
                        <a:cxnSp>
                          <a:nvCxnSpPr>
                            <a:cNvPr id="4" name="Straight Arrow Connector 3"/>
                            <a:cNvCxnSpPr/>
                          </a:nvCxnSpPr>
                          <a:spPr>
                            <a:xfrm flipV="1">
                              <a:off x="609600" y="3733800"/>
                              <a:ext cx="0" cy="1295400"/>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 name="Straight Arrow Connector 4"/>
                            <a:cNvCxnSpPr/>
                          </a:nvCxnSpPr>
                          <a:spPr>
                            <a:xfrm>
                              <a:off x="609600" y="5029200"/>
                              <a:ext cx="1600200" cy="0"/>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nvGrpSpPr>
                          <a:cNvPr id="6" name="Group 8"/>
                          <a:cNvGrpSpPr/>
                        </a:nvGrpSpPr>
                        <a:grpSpPr>
                          <a:xfrm>
                            <a:off x="2819400" y="4038600"/>
                            <a:ext cx="1600200" cy="1295400"/>
                            <a:chOff x="609600" y="3733800"/>
                            <a:chExt cx="1600200" cy="1295400"/>
                          </a:xfrm>
                        </a:grpSpPr>
                        <a:cxnSp>
                          <a:nvCxnSpPr>
                            <a:cNvPr id="10" name="Straight Arrow Connector 9"/>
                            <a:cNvCxnSpPr/>
                          </a:nvCxnSpPr>
                          <a:spPr>
                            <a:xfrm flipV="1">
                              <a:off x="609600" y="3733800"/>
                              <a:ext cx="0" cy="1295400"/>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1" name="Straight Arrow Connector 10"/>
                            <a:cNvCxnSpPr/>
                          </a:nvCxnSpPr>
                          <a:spPr>
                            <a:xfrm>
                              <a:off x="609600" y="5029200"/>
                              <a:ext cx="1600200" cy="0"/>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nvGrpSpPr>
                          <a:cNvPr id="7" name="Group 11"/>
                          <a:cNvGrpSpPr/>
                        </a:nvGrpSpPr>
                        <a:grpSpPr>
                          <a:xfrm>
                            <a:off x="4724400" y="4038600"/>
                            <a:ext cx="1600200" cy="1295400"/>
                            <a:chOff x="609600" y="3733800"/>
                            <a:chExt cx="1600200" cy="1295400"/>
                          </a:xfrm>
                        </a:grpSpPr>
                        <a:cxnSp>
                          <a:nvCxnSpPr>
                            <a:cNvPr id="13" name="Straight Arrow Connector 12"/>
                            <a:cNvCxnSpPr/>
                          </a:nvCxnSpPr>
                          <a:spPr>
                            <a:xfrm flipV="1">
                              <a:off x="609600" y="3733800"/>
                              <a:ext cx="0" cy="1295400"/>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4" name="Straight Arrow Connector 13"/>
                            <a:cNvCxnSpPr/>
                          </a:nvCxnSpPr>
                          <a:spPr>
                            <a:xfrm>
                              <a:off x="609600" y="5029200"/>
                              <a:ext cx="1600200" cy="0"/>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nvGrpSpPr>
                          <a:cNvPr id="8" name="Group 14"/>
                          <a:cNvGrpSpPr/>
                        </a:nvGrpSpPr>
                        <a:grpSpPr>
                          <a:xfrm>
                            <a:off x="6858000" y="4038600"/>
                            <a:ext cx="1600200" cy="1295400"/>
                            <a:chOff x="609600" y="3733800"/>
                            <a:chExt cx="1600200" cy="1295400"/>
                          </a:xfrm>
                        </a:grpSpPr>
                        <a:cxnSp>
                          <a:nvCxnSpPr>
                            <a:cNvPr id="16" name="Straight Arrow Connector 15"/>
                            <a:cNvCxnSpPr/>
                          </a:nvCxnSpPr>
                          <a:spPr>
                            <a:xfrm flipV="1">
                              <a:off x="609600" y="3733800"/>
                              <a:ext cx="0" cy="1295400"/>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7" name="Straight Arrow Connector 16"/>
                            <a:cNvCxnSpPr/>
                          </a:nvCxnSpPr>
                          <a:spPr>
                            <a:xfrm>
                              <a:off x="609600" y="5029200"/>
                              <a:ext cx="1600200" cy="0"/>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cxnSp>
                        <a:nvCxnSpPr>
                          <a:cNvPr id="19" name="Straight Connector 18"/>
                          <a:cNvCxnSpPr/>
                        </a:nvCxnSpPr>
                        <a:spPr>
                          <a:xfrm>
                            <a:off x="762000" y="4267200"/>
                            <a:ext cx="1371600" cy="914400"/>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sp>
                        <a:nvSpPr>
                          <a:cNvPr id="20" name="Arc 19"/>
                          <a:cNvSpPr/>
                        </a:nvSpPr>
                        <a:spPr>
                          <a:xfrm>
                            <a:off x="1752600" y="4114800"/>
                            <a:ext cx="2438400" cy="1828800"/>
                          </a:xfrm>
                          <a:prstGeom prst="arc">
                            <a:avLst/>
                          </a:prstGeom>
                          <a:ln w="22225">
                            <a:solidFill>
                              <a:schemeClr val="tx1"/>
                            </a:solidFill>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CA"/>
                            </a:p>
                          </a:txBody>
                          <a:useSpRect/>
                        </a:txSp>
                        <a:style>
                          <a:lnRef idx="1">
                            <a:schemeClr val="accent1"/>
                          </a:lnRef>
                          <a:fillRef idx="0">
                            <a:schemeClr val="accent1"/>
                          </a:fillRef>
                          <a:effectRef idx="0">
                            <a:schemeClr val="accent1"/>
                          </a:effectRef>
                          <a:fontRef idx="minor">
                            <a:schemeClr val="tx1"/>
                          </a:fontRef>
                        </a:style>
                      </a:sp>
                      <a:sp>
                        <a:nvSpPr>
                          <a:cNvPr id="21" name="Arc 20"/>
                          <a:cNvSpPr/>
                        </a:nvSpPr>
                        <a:spPr>
                          <a:xfrm rot="10980253">
                            <a:off x="4871541" y="3408675"/>
                            <a:ext cx="2438400" cy="1828800"/>
                          </a:xfrm>
                          <a:prstGeom prst="arc">
                            <a:avLst/>
                          </a:prstGeom>
                          <a:ln w="22225">
                            <a:solidFill>
                              <a:schemeClr val="tx1"/>
                            </a:solidFill>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CA"/>
                            </a:p>
                          </a:txBody>
                          <a:useSpRect/>
                        </a:txSp>
                        <a:style>
                          <a:lnRef idx="1">
                            <a:schemeClr val="accent1"/>
                          </a:lnRef>
                          <a:fillRef idx="0">
                            <a:schemeClr val="accent1"/>
                          </a:fillRef>
                          <a:effectRef idx="0">
                            <a:schemeClr val="accent1"/>
                          </a:effectRef>
                          <a:fontRef idx="minor">
                            <a:schemeClr val="tx1"/>
                          </a:fontRef>
                        </a:style>
                      </a:sp>
                    </a:grpSp>
                    <a:sp>
                      <a:nvSpPr>
                        <a:cNvPr id="22" name="Arc 21"/>
                        <a:cNvSpPr/>
                      </a:nvSpPr>
                      <a:spPr>
                        <a:xfrm rot="6333611">
                          <a:off x="6084738" y="3096204"/>
                          <a:ext cx="2438400" cy="1828800"/>
                        </a:xfrm>
                        <a:prstGeom prst="arc">
                          <a:avLst/>
                        </a:prstGeom>
                        <a:ln w="22225">
                          <a:solidFill>
                            <a:schemeClr val="tx1"/>
                          </a:solidFill>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CA"/>
                          </a:p>
                        </a:txBody>
                        <a:useSpRect/>
                      </a:txSp>
                      <a:style>
                        <a:lnRef idx="1">
                          <a:schemeClr val="accent1"/>
                        </a:lnRef>
                        <a:fillRef idx="0">
                          <a:schemeClr val="accent1"/>
                        </a:fillRef>
                        <a:effectRef idx="0">
                          <a:schemeClr val="accent1"/>
                        </a:effectRef>
                        <a:fontRef idx="minor">
                          <a:schemeClr val="tx1"/>
                        </a:fontRef>
                      </a:style>
                    </a:sp>
                  </a:grpSp>
                </lc:lockedCanvas>
              </a:graphicData>
            </a:graphic>
          </wp:inline>
        </w:drawing>
      </w:r>
    </w:p>
    <w:p w:rsidR="00BF74CE" w:rsidRPr="00BF74CE" w:rsidRDefault="00A3546E" w:rsidP="00BF74CE">
      <w:pPr>
        <w:pStyle w:val="ListParagraph"/>
        <w:ind w:left="108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B)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 </w:t>
      </w:r>
    </w:p>
    <w:p w:rsidR="006F2A50" w:rsidRDefault="006F2A50" w:rsidP="006F2A50">
      <w:pPr>
        <w:ind w:left="720"/>
        <w:rPr>
          <w:rFonts w:ascii="Times New Roman" w:hAnsi="Times New Roman"/>
          <w:sz w:val="24"/>
          <w:szCs w:val="24"/>
        </w:rPr>
      </w:pPr>
      <w:r>
        <w:rPr>
          <w:rFonts w:ascii="Times New Roman" w:hAnsi="Times New Roman"/>
          <w:sz w:val="24"/>
          <w:szCs w:val="24"/>
        </w:rPr>
        <w:t xml:space="preserve">Suppose you have 100 students? </w:t>
      </w:r>
    </w:p>
    <w:p w:rsidR="006F2A50" w:rsidRDefault="006F2A50" w:rsidP="006F2A50">
      <w:pPr>
        <w:ind w:left="720"/>
        <w:rPr>
          <w:rFonts w:ascii="Times New Roman" w:hAnsi="Times New Roman"/>
          <w:sz w:val="24"/>
          <w:szCs w:val="24"/>
        </w:rPr>
      </w:pPr>
      <w:r>
        <w:rPr>
          <w:rFonts w:ascii="Times New Roman" w:hAnsi="Times New Roman"/>
          <w:sz w:val="24"/>
          <w:szCs w:val="24"/>
        </w:rPr>
        <w:t xml:space="preserve">Suppose you have 100 radioactive atoms? </w:t>
      </w:r>
    </w:p>
    <w:p w:rsidR="00267E2F" w:rsidRPr="00F84E94" w:rsidRDefault="006F2A50" w:rsidP="007576EE">
      <w:pPr>
        <w:spacing w:after="0"/>
        <w:ind w:left="720"/>
        <w:rPr>
          <w:rFonts w:ascii="Times New Roman" w:hAnsi="Times New Roman"/>
          <w:sz w:val="24"/>
          <w:szCs w:val="24"/>
        </w:rPr>
      </w:pPr>
      <w:r>
        <w:rPr>
          <w:rFonts w:ascii="Times New Roman" w:hAnsi="Times New Roman"/>
          <w:sz w:val="24"/>
          <w:szCs w:val="24"/>
        </w:rPr>
        <w:t xml:space="preserve">The pattern of radioactive decay is very different because the decay is not a result of the atoms wearing down in some way. Instead, the process is completely random. </w:t>
      </w:r>
      <w:r w:rsidR="00267E2F">
        <w:rPr>
          <w:rFonts w:ascii="Times New Roman" w:hAnsi="Times New Roman"/>
          <w:color w:val="FF0000"/>
          <w:sz w:val="24"/>
          <w:szCs w:val="24"/>
        </w:rPr>
        <w:t xml:space="preserve">Computers and people will decay something like B. Most </w:t>
      </w:r>
      <w:r w:rsidR="00BC0A1D">
        <w:rPr>
          <w:rFonts w:ascii="Times New Roman" w:hAnsi="Times New Roman"/>
          <w:color w:val="FF0000"/>
          <w:sz w:val="24"/>
          <w:szCs w:val="24"/>
        </w:rPr>
        <w:t xml:space="preserve">of them </w:t>
      </w:r>
      <w:r w:rsidR="00267E2F">
        <w:rPr>
          <w:rFonts w:ascii="Times New Roman" w:hAnsi="Times New Roman"/>
          <w:color w:val="FF0000"/>
          <w:sz w:val="24"/>
          <w:szCs w:val="24"/>
        </w:rPr>
        <w:t xml:space="preserve">last a </w:t>
      </w:r>
      <w:r w:rsidR="00E6112A">
        <w:rPr>
          <w:rFonts w:ascii="Times New Roman" w:hAnsi="Times New Roman"/>
          <w:color w:val="FF0000"/>
          <w:sz w:val="24"/>
          <w:szCs w:val="24"/>
        </w:rPr>
        <w:t>standard</w:t>
      </w:r>
      <w:r w:rsidR="00267E2F">
        <w:rPr>
          <w:rFonts w:ascii="Times New Roman" w:hAnsi="Times New Roman"/>
          <w:color w:val="FF0000"/>
          <w:sz w:val="24"/>
          <w:szCs w:val="24"/>
        </w:rPr>
        <w:t xml:space="preserve"> length of time and then towards the end they start failing </w:t>
      </w:r>
      <w:r w:rsidR="007601A7">
        <w:rPr>
          <w:rFonts w:ascii="Times New Roman" w:hAnsi="Times New Roman"/>
          <w:color w:val="FF0000"/>
          <w:sz w:val="24"/>
          <w:szCs w:val="24"/>
        </w:rPr>
        <w:t xml:space="preserve">at ever increasing rates </w:t>
      </w:r>
      <w:r w:rsidR="00267E2F">
        <w:rPr>
          <w:rFonts w:ascii="Times New Roman" w:hAnsi="Times New Roman"/>
          <w:color w:val="FF0000"/>
          <w:sz w:val="24"/>
          <w:szCs w:val="24"/>
        </w:rPr>
        <w:t xml:space="preserve">as various parts wear out. Radioactive decay is very different. The rate of decay depends on the sample size and is fastest at the beginning. </w:t>
      </w:r>
      <w:r w:rsidR="00191C77">
        <w:rPr>
          <w:rFonts w:ascii="Times New Roman" w:hAnsi="Times New Roman"/>
          <w:color w:val="FF0000"/>
          <w:sz w:val="24"/>
          <w:szCs w:val="24"/>
        </w:rPr>
        <w:t xml:space="preserve"> This is the trademark of a random process.</w:t>
      </w:r>
    </w:p>
    <w:p w:rsidR="00A3546E" w:rsidRPr="0097059D" w:rsidRDefault="00A3546E" w:rsidP="007576EE">
      <w:pPr>
        <w:pStyle w:val="ListParagraph"/>
        <w:numPr>
          <w:ilvl w:val="0"/>
          <w:numId w:val="29"/>
        </w:numPr>
        <w:spacing w:after="0"/>
        <w:rPr>
          <w:rFonts w:ascii="Times New Roman" w:hAnsi="Times New Roman"/>
          <w:color w:val="FF0000"/>
          <w:sz w:val="24"/>
          <w:szCs w:val="24"/>
        </w:rPr>
      </w:pPr>
      <w:r w:rsidRPr="0097059D">
        <w:rPr>
          <w:rFonts w:ascii="Times New Roman" w:hAnsi="Times New Roman"/>
          <w:sz w:val="24"/>
          <w:szCs w:val="24"/>
        </w:rPr>
        <w:t xml:space="preserve">You will simulate radioactive decay with 100 dice. When the dice are rolled, a ‘one’ means that it has decayed and is removed. Fill in your predictions of how many </w:t>
      </w:r>
      <w:proofErr w:type="spellStart"/>
      <w:r w:rsidRPr="0097059D">
        <w:rPr>
          <w:rFonts w:ascii="Times New Roman" w:hAnsi="Times New Roman"/>
          <w:sz w:val="24"/>
          <w:szCs w:val="24"/>
          <w:u w:val="single"/>
        </w:rPr>
        <w:t>undecayed</w:t>
      </w:r>
      <w:proofErr w:type="spellEnd"/>
      <w:r w:rsidRPr="0097059D">
        <w:rPr>
          <w:rFonts w:ascii="Times New Roman" w:hAnsi="Times New Roman"/>
          <w:sz w:val="24"/>
          <w:szCs w:val="24"/>
        </w:rPr>
        <w:t xml:space="preserve"> dice you will have after each round. </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3"/>
        <w:gridCol w:w="1046"/>
        <w:gridCol w:w="1046"/>
        <w:gridCol w:w="1046"/>
        <w:gridCol w:w="1046"/>
        <w:gridCol w:w="1046"/>
        <w:gridCol w:w="1046"/>
        <w:gridCol w:w="1046"/>
        <w:gridCol w:w="1046"/>
        <w:gridCol w:w="1046"/>
      </w:tblGrid>
      <w:tr w:rsidR="00A3546E" w:rsidRPr="00AE34BB" w:rsidTr="00267E2F">
        <w:tc>
          <w:tcPr>
            <w:tcW w:w="1123" w:type="dxa"/>
          </w:tcPr>
          <w:p w:rsidR="00A3546E" w:rsidRPr="00AE34BB" w:rsidRDefault="00A3546E" w:rsidP="00FE5D2A">
            <w:pPr>
              <w:spacing w:after="0" w:line="240" w:lineRule="auto"/>
              <w:rPr>
                <w:rFonts w:ascii="Times New Roman" w:hAnsi="Times New Roman"/>
                <w:sz w:val="24"/>
                <w:szCs w:val="24"/>
              </w:rPr>
            </w:pPr>
            <w:r w:rsidRPr="00AE34BB">
              <w:rPr>
                <w:rFonts w:ascii="Times New Roman" w:hAnsi="Times New Roman"/>
                <w:sz w:val="24"/>
                <w:szCs w:val="24"/>
              </w:rPr>
              <w:t>Round</w:t>
            </w:r>
          </w:p>
        </w:tc>
        <w:tc>
          <w:tcPr>
            <w:tcW w:w="1046" w:type="dxa"/>
          </w:tcPr>
          <w:p w:rsidR="00A3546E" w:rsidRPr="00AE34BB" w:rsidRDefault="00A3546E" w:rsidP="00FE5D2A">
            <w:pPr>
              <w:spacing w:after="0" w:line="240" w:lineRule="auto"/>
              <w:rPr>
                <w:rFonts w:ascii="Times New Roman" w:hAnsi="Times New Roman"/>
                <w:sz w:val="24"/>
                <w:szCs w:val="24"/>
              </w:rPr>
            </w:pPr>
            <w:r w:rsidRPr="00AE34BB">
              <w:rPr>
                <w:rFonts w:ascii="Times New Roman" w:hAnsi="Times New Roman"/>
                <w:sz w:val="24"/>
                <w:szCs w:val="24"/>
              </w:rPr>
              <w:t>1</w:t>
            </w:r>
          </w:p>
        </w:tc>
        <w:tc>
          <w:tcPr>
            <w:tcW w:w="1046" w:type="dxa"/>
          </w:tcPr>
          <w:p w:rsidR="00A3546E" w:rsidRPr="00AE34BB" w:rsidRDefault="00A3546E" w:rsidP="00FE5D2A">
            <w:pPr>
              <w:spacing w:after="0" w:line="240" w:lineRule="auto"/>
              <w:rPr>
                <w:rFonts w:ascii="Times New Roman" w:hAnsi="Times New Roman"/>
                <w:sz w:val="24"/>
                <w:szCs w:val="24"/>
              </w:rPr>
            </w:pPr>
            <w:r w:rsidRPr="00AE34BB">
              <w:rPr>
                <w:rFonts w:ascii="Times New Roman" w:hAnsi="Times New Roman"/>
                <w:sz w:val="24"/>
                <w:szCs w:val="24"/>
              </w:rPr>
              <w:t>2</w:t>
            </w:r>
          </w:p>
        </w:tc>
        <w:tc>
          <w:tcPr>
            <w:tcW w:w="1046" w:type="dxa"/>
          </w:tcPr>
          <w:p w:rsidR="00A3546E" w:rsidRPr="00AE34BB" w:rsidRDefault="00A3546E" w:rsidP="00FE5D2A">
            <w:pPr>
              <w:spacing w:after="0" w:line="240" w:lineRule="auto"/>
              <w:rPr>
                <w:rFonts w:ascii="Times New Roman" w:hAnsi="Times New Roman"/>
                <w:sz w:val="24"/>
                <w:szCs w:val="24"/>
              </w:rPr>
            </w:pPr>
            <w:r w:rsidRPr="00AE34BB">
              <w:rPr>
                <w:rFonts w:ascii="Times New Roman" w:hAnsi="Times New Roman"/>
                <w:sz w:val="24"/>
                <w:szCs w:val="24"/>
              </w:rPr>
              <w:t>3</w:t>
            </w:r>
          </w:p>
        </w:tc>
        <w:tc>
          <w:tcPr>
            <w:tcW w:w="1046" w:type="dxa"/>
          </w:tcPr>
          <w:p w:rsidR="00A3546E" w:rsidRPr="00AE34BB" w:rsidRDefault="00A3546E" w:rsidP="00FE5D2A">
            <w:pPr>
              <w:spacing w:after="0" w:line="240" w:lineRule="auto"/>
              <w:rPr>
                <w:rFonts w:ascii="Times New Roman" w:hAnsi="Times New Roman"/>
                <w:sz w:val="24"/>
                <w:szCs w:val="24"/>
              </w:rPr>
            </w:pPr>
            <w:r w:rsidRPr="00AE34BB">
              <w:rPr>
                <w:rFonts w:ascii="Times New Roman" w:hAnsi="Times New Roman"/>
                <w:sz w:val="24"/>
                <w:szCs w:val="24"/>
              </w:rPr>
              <w:t>4</w:t>
            </w:r>
          </w:p>
        </w:tc>
        <w:tc>
          <w:tcPr>
            <w:tcW w:w="1046" w:type="dxa"/>
          </w:tcPr>
          <w:p w:rsidR="00A3546E" w:rsidRPr="00AE34BB" w:rsidRDefault="00A3546E" w:rsidP="00FE5D2A">
            <w:pPr>
              <w:spacing w:after="0" w:line="240" w:lineRule="auto"/>
              <w:rPr>
                <w:rFonts w:ascii="Times New Roman" w:hAnsi="Times New Roman"/>
                <w:sz w:val="24"/>
                <w:szCs w:val="24"/>
              </w:rPr>
            </w:pPr>
            <w:r w:rsidRPr="00AE34BB">
              <w:rPr>
                <w:rFonts w:ascii="Times New Roman" w:hAnsi="Times New Roman"/>
                <w:sz w:val="24"/>
                <w:szCs w:val="24"/>
              </w:rPr>
              <w:t>5</w:t>
            </w:r>
          </w:p>
        </w:tc>
        <w:tc>
          <w:tcPr>
            <w:tcW w:w="1046" w:type="dxa"/>
          </w:tcPr>
          <w:p w:rsidR="00A3546E" w:rsidRPr="00AE34BB" w:rsidRDefault="00A3546E" w:rsidP="00FE5D2A">
            <w:pPr>
              <w:spacing w:after="0" w:line="240" w:lineRule="auto"/>
              <w:rPr>
                <w:rFonts w:ascii="Times New Roman" w:hAnsi="Times New Roman"/>
                <w:sz w:val="24"/>
                <w:szCs w:val="24"/>
              </w:rPr>
            </w:pPr>
            <w:r w:rsidRPr="00AE34BB">
              <w:rPr>
                <w:rFonts w:ascii="Times New Roman" w:hAnsi="Times New Roman"/>
                <w:sz w:val="24"/>
                <w:szCs w:val="24"/>
              </w:rPr>
              <w:t>6</w:t>
            </w:r>
          </w:p>
        </w:tc>
        <w:tc>
          <w:tcPr>
            <w:tcW w:w="1046" w:type="dxa"/>
          </w:tcPr>
          <w:p w:rsidR="00A3546E" w:rsidRPr="00AE34BB" w:rsidRDefault="00A3546E" w:rsidP="00FE5D2A">
            <w:pPr>
              <w:spacing w:after="0" w:line="240" w:lineRule="auto"/>
              <w:rPr>
                <w:rFonts w:ascii="Times New Roman" w:hAnsi="Times New Roman"/>
                <w:sz w:val="24"/>
                <w:szCs w:val="24"/>
              </w:rPr>
            </w:pPr>
            <w:r w:rsidRPr="00AE34BB">
              <w:rPr>
                <w:rFonts w:ascii="Times New Roman" w:hAnsi="Times New Roman"/>
                <w:sz w:val="24"/>
                <w:szCs w:val="24"/>
              </w:rPr>
              <w:t>7</w:t>
            </w:r>
          </w:p>
        </w:tc>
        <w:tc>
          <w:tcPr>
            <w:tcW w:w="1046" w:type="dxa"/>
          </w:tcPr>
          <w:p w:rsidR="00A3546E" w:rsidRPr="00AE34BB" w:rsidRDefault="00A3546E" w:rsidP="00FE5D2A">
            <w:pPr>
              <w:spacing w:after="0" w:line="240" w:lineRule="auto"/>
              <w:rPr>
                <w:rFonts w:ascii="Times New Roman" w:hAnsi="Times New Roman"/>
                <w:sz w:val="24"/>
                <w:szCs w:val="24"/>
              </w:rPr>
            </w:pPr>
            <w:r w:rsidRPr="00AE34BB">
              <w:rPr>
                <w:rFonts w:ascii="Times New Roman" w:hAnsi="Times New Roman"/>
                <w:sz w:val="24"/>
                <w:szCs w:val="24"/>
              </w:rPr>
              <w:t>8</w:t>
            </w:r>
          </w:p>
        </w:tc>
        <w:tc>
          <w:tcPr>
            <w:tcW w:w="1046" w:type="dxa"/>
          </w:tcPr>
          <w:p w:rsidR="00A3546E" w:rsidRPr="00AE34BB" w:rsidRDefault="00A3546E" w:rsidP="00FE5D2A">
            <w:pPr>
              <w:spacing w:after="0" w:line="240" w:lineRule="auto"/>
              <w:rPr>
                <w:rFonts w:ascii="Times New Roman" w:hAnsi="Times New Roman"/>
                <w:sz w:val="24"/>
                <w:szCs w:val="24"/>
              </w:rPr>
            </w:pPr>
            <w:r w:rsidRPr="00AE34BB">
              <w:rPr>
                <w:rFonts w:ascii="Times New Roman" w:hAnsi="Times New Roman"/>
                <w:sz w:val="24"/>
                <w:szCs w:val="24"/>
              </w:rPr>
              <w:t>9</w:t>
            </w:r>
          </w:p>
        </w:tc>
      </w:tr>
      <w:tr w:rsidR="00A3546E" w:rsidRPr="00AE34BB" w:rsidTr="00267E2F">
        <w:tc>
          <w:tcPr>
            <w:tcW w:w="1123" w:type="dxa"/>
          </w:tcPr>
          <w:p w:rsidR="00A3546E" w:rsidRPr="00AE34BB" w:rsidRDefault="00A3546E" w:rsidP="00FE5D2A">
            <w:pPr>
              <w:spacing w:after="0" w:line="240" w:lineRule="auto"/>
              <w:rPr>
                <w:rFonts w:ascii="Times New Roman" w:hAnsi="Times New Roman"/>
                <w:sz w:val="24"/>
                <w:szCs w:val="24"/>
              </w:rPr>
            </w:pPr>
            <w:r w:rsidRPr="00AE34BB">
              <w:rPr>
                <w:rFonts w:ascii="Times New Roman" w:hAnsi="Times New Roman"/>
                <w:sz w:val="24"/>
                <w:szCs w:val="24"/>
              </w:rPr>
              <w:t>Predicted</w:t>
            </w:r>
          </w:p>
        </w:tc>
        <w:tc>
          <w:tcPr>
            <w:tcW w:w="1046" w:type="dxa"/>
          </w:tcPr>
          <w:p w:rsidR="00A3546E" w:rsidRPr="00AE34BB" w:rsidRDefault="00A3546E" w:rsidP="00FE5D2A">
            <w:pPr>
              <w:spacing w:after="0" w:line="240" w:lineRule="auto"/>
              <w:rPr>
                <w:rFonts w:ascii="Times New Roman" w:hAnsi="Times New Roman"/>
                <w:sz w:val="24"/>
                <w:szCs w:val="24"/>
              </w:rPr>
            </w:pPr>
          </w:p>
        </w:tc>
        <w:tc>
          <w:tcPr>
            <w:tcW w:w="1046" w:type="dxa"/>
          </w:tcPr>
          <w:p w:rsidR="00A3546E" w:rsidRPr="00AE34BB" w:rsidRDefault="00A3546E" w:rsidP="00FE5D2A">
            <w:pPr>
              <w:spacing w:after="0" w:line="240" w:lineRule="auto"/>
              <w:rPr>
                <w:rFonts w:ascii="Times New Roman" w:hAnsi="Times New Roman"/>
                <w:sz w:val="24"/>
                <w:szCs w:val="24"/>
              </w:rPr>
            </w:pPr>
          </w:p>
        </w:tc>
        <w:tc>
          <w:tcPr>
            <w:tcW w:w="1046" w:type="dxa"/>
          </w:tcPr>
          <w:p w:rsidR="00A3546E" w:rsidRPr="00AE34BB" w:rsidRDefault="00A3546E" w:rsidP="00FE5D2A">
            <w:pPr>
              <w:spacing w:after="0" w:line="240" w:lineRule="auto"/>
              <w:rPr>
                <w:rFonts w:ascii="Times New Roman" w:hAnsi="Times New Roman"/>
                <w:sz w:val="24"/>
                <w:szCs w:val="24"/>
              </w:rPr>
            </w:pPr>
          </w:p>
        </w:tc>
        <w:tc>
          <w:tcPr>
            <w:tcW w:w="1046" w:type="dxa"/>
          </w:tcPr>
          <w:p w:rsidR="00A3546E" w:rsidRPr="00AE34BB" w:rsidRDefault="00A3546E" w:rsidP="00FE5D2A">
            <w:pPr>
              <w:spacing w:after="0" w:line="240" w:lineRule="auto"/>
              <w:rPr>
                <w:rFonts w:ascii="Times New Roman" w:hAnsi="Times New Roman"/>
                <w:sz w:val="24"/>
                <w:szCs w:val="24"/>
              </w:rPr>
            </w:pPr>
          </w:p>
        </w:tc>
        <w:tc>
          <w:tcPr>
            <w:tcW w:w="1046" w:type="dxa"/>
          </w:tcPr>
          <w:p w:rsidR="00A3546E" w:rsidRPr="00AE34BB" w:rsidRDefault="00A3546E" w:rsidP="00FE5D2A">
            <w:pPr>
              <w:spacing w:after="0" w:line="240" w:lineRule="auto"/>
              <w:rPr>
                <w:rFonts w:ascii="Times New Roman" w:hAnsi="Times New Roman"/>
                <w:sz w:val="24"/>
                <w:szCs w:val="24"/>
              </w:rPr>
            </w:pPr>
          </w:p>
        </w:tc>
        <w:tc>
          <w:tcPr>
            <w:tcW w:w="1046" w:type="dxa"/>
          </w:tcPr>
          <w:p w:rsidR="00A3546E" w:rsidRPr="00AE34BB" w:rsidRDefault="00A3546E" w:rsidP="00FE5D2A">
            <w:pPr>
              <w:spacing w:after="0" w:line="240" w:lineRule="auto"/>
              <w:rPr>
                <w:rFonts w:ascii="Times New Roman" w:hAnsi="Times New Roman"/>
                <w:sz w:val="24"/>
                <w:szCs w:val="24"/>
              </w:rPr>
            </w:pPr>
          </w:p>
        </w:tc>
        <w:tc>
          <w:tcPr>
            <w:tcW w:w="1046" w:type="dxa"/>
          </w:tcPr>
          <w:p w:rsidR="00A3546E" w:rsidRPr="00AE34BB" w:rsidRDefault="00A3546E" w:rsidP="00FE5D2A">
            <w:pPr>
              <w:spacing w:after="0" w:line="240" w:lineRule="auto"/>
              <w:rPr>
                <w:rFonts w:ascii="Times New Roman" w:hAnsi="Times New Roman"/>
                <w:sz w:val="24"/>
                <w:szCs w:val="24"/>
              </w:rPr>
            </w:pPr>
          </w:p>
        </w:tc>
        <w:tc>
          <w:tcPr>
            <w:tcW w:w="1046" w:type="dxa"/>
          </w:tcPr>
          <w:p w:rsidR="00A3546E" w:rsidRPr="00AE34BB" w:rsidRDefault="00A3546E" w:rsidP="00FE5D2A">
            <w:pPr>
              <w:spacing w:after="0" w:line="240" w:lineRule="auto"/>
              <w:rPr>
                <w:rFonts w:ascii="Times New Roman" w:hAnsi="Times New Roman"/>
                <w:sz w:val="24"/>
                <w:szCs w:val="24"/>
              </w:rPr>
            </w:pPr>
          </w:p>
        </w:tc>
        <w:tc>
          <w:tcPr>
            <w:tcW w:w="1046" w:type="dxa"/>
          </w:tcPr>
          <w:p w:rsidR="00A3546E" w:rsidRPr="00AE34BB" w:rsidRDefault="00A3546E" w:rsidP="00FE5D2A">
            <w:pPr>
              <w:spacing w:after="0" w:line="240" w:lineRule="auto"/>
              <w:rPr>
                <w:rFonts w:ascii="Times New Roman" w:hAnsi="Times New Roman"/>
                <w:sz w:val="24"/>
                <w:szCs w:val="24"/>
              </w:rPr>
            </w:pPr>
          </w:p>
        </w:tc>
      </w:tr>
      <w:tr w:rsidR="00A3546E" w:rsidRPr="00AE34BB" w:rsidTr="00267E2F">
        <w:tc>
          <w:tcPr>
            <w:tcW w:w="1123" w:type="dxa"/>
          </w:tcPr>
          <w:p w:rsidR="00A3546E" w:rsidRPr="00AE34BB" w:rsidRDefault="00A3546E" w:rsidP="00FE5D2A">
            <w:pPr>
              <w:spacing w:after="0" w:line="240" w:lineRule="auto"/>
              <w:rPr>
                <w:rFonts w:ascii="Times New Roman" w:hAnsi="Times New Roman"/>
                <w:sz w:val="24"/>
                <w:szCs w:val="24"/>
              </w:rPr>
            </w:pPr>
            <w:r w:rsidRPr="00AE34BB">
              <w:rPr>
                <w:rFonts w:ascii="Times New Roman" w:hAnsi="Times New Roman"/>
                <w:sz w:val="24"/>
                <w:szCs w:val="24"/>
              </w:rPr>
              <w:t>Actual</w:t>
            </w:r>
          </w:p>
        </w:tc>
        <w:tc>
          <w:tcPr>
            <w:tcW w:w="1046" w:type="dxa"/>
          </w:tcPr>
          <w:p w:rsidR="00A3546E" w:rsidRPr="00AE34BB" w:rsidRDefault="00A3546E" w:rsidP="00FE5D2A">
            <w:pPr>
              <w:spacing w:after="0" w:line="240" w:lineRule="auto"/>
              <w:rPr>
                <w:rFonts w:ascii="Times New Roman" w:hAnsi="Times New Roman"/>
                <w:sz w:val="24"/>
                <w:szCs w:val="24"/>
              </w:rPr>
            </w:pPr>
          </w:p>
        </w:tc>
        <w:tc>
          <w:tcPr>
            <w:tcW w:w="1046" w:type="dxa"/>
          </w:tcPr>
          <w:p w:rsidR="00A3546E" w:rsidRPr="00AE34BB" w:rsidRDefault="00A3546E" w:rsidP="00FE5D2A">
            <w:pPr>
              <w:spacing w:after="0" w:line="240" w:lineRule="auto"/>
              <w:rPr>
                <w:rFonts w:ascii="Times New Roman" w:hAnsi="Times New Roman"/>
                <w:sz w:val="24"/>
                <w:szCs w:val="24"/>
              </w:rPr>
            </w:pPr>
          </w:p>
        </w:tc>
        <w:tc>
          <w:tcPr>
            <w:tcW w:w="1046" w:type="dxa"/>
          </w:tcPr>
          <w:p w:rsidR="00A3546E" w:rsidRPr="00AE34BB" w:rsidRDefault="00A3546E" w:rsidP="00FE5D2A">
            <w:pPr>
              <w:spacing w:after="0" w:line="240" w:lineRule="auto"/>
              <w:rPr>
                <w:rFonts w:ascii="Times New Roman" w:hAnsi="Times New Roman"/>
                <w:sz w:val="24"/>
                <w:szCs w:val="24"/>
              </w:rPr>
            </w:pPr>
          </w:p>
        </w:tc>
        <w:tc>
          <w:tcPr>
            <w:tcW w:w="1046" w:type="dxa"/>
          </w:tcPr>
          <w:p w:rsidR="00A3546E" w:rsidRPr="00AE34BB" w:rsidRDefault="00A3546E" w:rsidP="00FE5D2A">
            <w:pPr>
              <w:spacing w:after="0" w:line="240" w:lineRule="auto"/>
              <w:rPr>
                <w:rFonts w:ascii="Times New Roman" w:hAnsi="Times New Roman"/>
                <w:sz w:val="24"/>
                <w:szCs w:val="24"/>
              </w:rPr>
            </w:pPr>
          </w:p>
        </w:tc>
        <w:tc>
          <w:tcPr>
            <w:tcW w:w="1046" w:type="dxa"/>
          </w:tcPr>
          <w:p w:rsidR="00A3546E" w:rsidRPr="00AE34BB" w:rsidRDefault="00A3546E" w:rsidP="00FE5D2A">
            <w:pPr>
              <w:spacing w:after="0" w:line="240" w:lineRule="auto"/>
              <w:rPr>
                <w:rFonts w:ascii="Times New Roman" w:hAnsi="Times New Roman"/>
                <w:sz w:val="24"/>
                <w:szCs w:val="24"/>
              </w:rPr>
            </w:pPr>
          </w:p>
        </w:tc>
        <w:tc>
          <w:tcPr>
            <w:tcW w:w="1046" w:type="dxa"/>
          </w:tcPr>
          <w:p w:rsidR="00A3546E" w:rsidRPr="00AE34BB" w:rsidRDefault="00A3546E" w:rsidP="00FE5D2A">
            <w:pPr>
              <w:spacing w:after="0" w:line="240" w:lineRule="auto"/>
              <w:rPr>
                <w:rFonts w:ascii="Times New Roman" w:hAnsi="Times New Roman"/>
                <w:sz w:val="24"/>
                <w:szCs w:val="24"/>
              </w:rPr>
            </w:pPr>
          </w:p>
        </w:tc>
        <w:tc>
          <w:tcPr>
            <w:tcW w:w="1046" w:type="dxa"/>
          </w:tcPr>
          <w:p w:rsidR="00A3546E" w:rsidRPr="00AE34BB" w:rsidRDefault="00A3546E" w:rsidP="00FE5D2A">
            <w:pPr>
              <w:spacing w:after="0" w:line="240" w:lineRule="auto"/>
              <w:rPr>
                <w:rFonts w:ascii="Times New Roman" w:hAnsi="Times New Roman"/>
                <w:sz w:val="24"/>
                <w:szCs w:val="24"/>
              </w:rPr>
            </w:pPr>
          </w:p>
        </w:tc>
        <w:tc>
          <w:tcPr>
            <w:tcW w:w="1046" w:type="dxa"/>
          </w:tcPr>
          <w:p w:rsidR="00A3546E" w:rsidRPr="00AE34BB" w:rsidRDefault="00A3546E" w:rsidP="00FE5D2A">
            <w:pPr>
              <w:spacing w:after="0" w:line="240" w:lineRule="auto"/>
              <w:rPr>
                <w:rFonts w:ascii="Times New Roman" w:hAnsi="Times New Roman"/>
                <w:sz w:val="24"/>
                <w:szCs w:val="24"/>
              </w:rPr>
            </w:pPr>
          </w:p>
        </w:tc>
        <w:tc>
          <w:tcPr>
            <w:tcW w:w="1046" w:type="dxa"/>
          </w:tcPr>
          <w:p w:rsidR="00A3546E" w:rsidRPr="00AE34BB" w:rsidRDefault="00A3546E" w:rsidP="00FE5D2A">
            <w:pPr>
              <w:spacing w:after="0" w:line="240" w:lineRule="auto"/>
              <w:rPr>
                <w:rFonts w:ascii="Times New Roman" w:hAnsi="Times New Roman"/>
                <w:sz w:val="24"/>
                <w:szCs w:val="24"/>
              </w:rPr>
            </w:pPr>
          </w:p>
        </w:tc>
      </w:tr>
    </w:tbl>
    <w:p w:rsidR="00A3546E" w:rsidRPr="00C5271A" w:rsidRDefault="00A3546E" w:rsidP="00C5271A">
      <w:pPr>
        <w:pStyle w:val="ListParagraph"/>
        <w:numPr>
          <w:ilvl w:val="0"/>
          <w:numId w:val="29"/>
        </w:numPr>
        <w:rPr>
          <w:rFonts w:ascii="Times New Roman" w:hAnsi="Times New Roman"/>
          <w:sz w:val="24"/>
          <w:szCs w:val="24"/>
        </w:rPr>
      </w:pPr>
      <w:r w:rsidRPr="00C5271A">
        <w:rPr>
          <w:rFonts w:ascii="Times New Roman" w:hAnsi="Times New Roman"/>
          <w:sz w:val="24"/>
          <w:szCs w:val="24"/>
        </w:rPr>
        <w:t xml:space="preserve">The half-life is the time it takes for half of the atoms to decay and it is characteristic for a given nucleus. Predict the half-life for the dice. </w:t>
      </w:r>
    </w:p>
    <w:p w:rsidR="00A3546E" w:rsidRDefault="00CA63C8" w:rsidP="00C5271A">
      <w:pPr>
        <w:pStyle w:val="ListParagraph"/>
        <w:numPr>
          <w:ilvl w:val="0"/>
          <w:numId w:val="29"/>
        </w:numPr>
        <w:rPr>
          <w:rFonts w:ascii="Times New Roman" w:hAnsi="Times New Roman"/>
          <w:sz w:val="24"/>
          <w:szCs w:val="24"/>
        </w:rPr>
      </w:pPr>
      <w:r>
        <w:rPr>
          <w:rFonts w:ascii="Times New Roman" w:hAnsi="Times New Roman"/>
          <w:sz w:val="24"/>
          <w:szCs w:val="24"/>
        </w:rPr>
        <w:t>Roll the dice and fill in the actual values. Explain any differences with the predictions</w:t>
      </w:r>
      <w:proofErr w:type="gramStart"/>
      <w:r>
        <w:rPr>
          <w:rFonts w:ascii="Times New Roman" w:hAnsi="Times New Roman"/>
          <w:sz w:val="24"/>
          <w:szCs w:val="24"/>
        </w:rPr>
        <w:t>.</w:t>
      </w:r>
      <w:r w:rsidR="00A3546E">
        <w:rPr>
          <w:rFonts w:ascii="Times New Roman" w:hAnsi="Times New Roman"/>
          <w:sz w:val="24"/>
          <w:szCs w:val="24"/>
        </w:rPr>
        <w:t>.</w:t>
      </w:r>
      <w:proofErr w:type="gramEnd"/>
    </w:p>
    <w:p w:rsidR="00A3546E" w:rsidRPr="0099679B" w:rsidRDefault="00A3546E" w:rsidP="00A3546E">
      <w:pPr>
        <w:pStyle w:val="ListParagraph"/>
        <w:ind w:left="1080"/>
        <w:rPr>
          <w:rFonts w:ascii="Times New Roman" w:hAnsi="Times New Roman"/>
          <w:color w:val="FF0000"/>
          <w:sz w:val="24"/>
          <w:szCs w:val="24"/>
        </w:rPr>
      </w:pPr>
      <w:r w:rsidRPr="0099679B">
        <w:rPr>
          <w:rFonts w:ascii="Times New Roman" w:hAnsi="Times New Roman"/>
          <w:color w:val="FF0000"/>
          <w:sz w:val="24"/>
          <w:szCs w:val="24"/>
        </w:rPr>
        <w:t>The sample is small. The larger the sample, the closer it will be.</w:t>
      </w:r>
    </w:p>
    <w:p w:rsidR="00A3546E" w:rsidRDefault="00A3546E" w:rsidP="00C5271A">
      <w:pPr>
        <w:pStyle w:val="ListParagraph"/>
        <w:numPr>
          <w:ilvl w:val="0"/>
          <w:numId w:val="29"/>
        </w:numPr>
        <w:spacing w:after="0"/>
        <w:rPr>
          <w:rFonts w:ascii="Times New Roman" w:hAnsi="Times New Roman"/>
          <w:sz w:val="24"/>
          <w:szCs w:val="24"/>
        </w:rPr>
      </w:pPr>
      <w:r>
        <w:rPr>
          <w:rFonts w:ascii="Times New Roman" w:hAnsi="Times New Roman"/>
          <w:sz w:val="24"/>
          <w:szCs w:val="24"/>
        </w:rPr>
        <w:t>How is this randomness different from the randomness of radioactive decay?</w:t>
      </w:r>
    </w:p>
    <w:p w:rsidR="0097059D" w:rsidRPr="0097059D" w:rsidRDefault="0097059D" w:rsidP="0097059D">
      <w:pPr>
        <w:pStyle w:val="ListParagraph"/>
        <w:spacing w:after="0"/>
        <w:ind w:left="1080"/>
        <w:rPr>
          <w:rFonts w:ascii="Times New Roman" w:hAnsi="Times New Roman"/>
          <w:color w:val="FF0000"/>
          <w:sz w:val="24"/>
          <w:szCs w:val="24"/>
        </w:rPr>
      </w:pPr>
      <w:r>
        <w:rPr>
          <w:rFonts w:ascii="Times New Roman" w:hAnsi="Times New Roman"/>
          <w:color w:val="FF0000"/>
          <w:sz w:val="24"/>
          <w:szCs w:val="24"/>
        </w:rPr>
        <w:t>The results of rolling a die are only pseudo random. If you had a high-speed camera you could predict how it will land. However, there is no hidden information in a quantum process like radioactive decay; it is intrinsically random.</w:t>
      </w:r>
    </w:p>
    <w:p w:rsidR="0097059D" w:rsidRDefault="0097059D" w:rsidP="00C5271A">
      <w:pPr>
        <w:pStyle w:val="ListParagraph"/>
        <w:numPr>
          <w:ilvl w:val="0"/>
          <w:numId w:val="29"/>
        </w:numPr>
        <w:rPr>
          <w:rFonts w:ascii="Times New Roman" w:hAnsi="Times New Roman"/>
          <w:sz w:val="24"/>
          <w:szCs w:val="24"/>
        </w:rPr>
      </w:pPr>
      <w:r w:rsidRPr="000C2028">
        <w:rPr>
          <w:rFonts w:ascii="Times New Roman" w:hAnsi="Times New Roman"/>
          <w:sz w:val="24"/>
          <w:szCs w:val="24"/>
        </w:rPr>
        <w:t xml:space="preserve">How is this like the double slit experiment? </w:t>
      </w:r>
    </w:p>
    <w:p w:rsidR="0097059D" w:rsidRPr="003F1724" w:rsidRDefault="0097059D" w:rsidP="00C57576">
      <w:pPr>
        <w:pStyle w:val="ListParagraph"/>
        <w:spacing w:after="0"/>
        <w:ind w:left="1080"/>
        <w:rPr>
          <w:rFonts w:ascii="Times New Roman" w:hAnsi="Times New Roman"/>
          <w:sz w:val="24"/>
          <w:szCs w:val="24"/>
        </w:rPr>
      </w:pPr>
      <w:r w:rsidRPr="00BD004D">
        <w:rPr>
          <w:rFonts w:ascii="Times New Roman" w:hAnsi="Times New Roman"/>
          <w:color w:val="FF0000"/>
          <w:sz w:val="24"/>
          <w:szCs w:val="24"/>
        </w:rPr>
        <w:t xml:space="preserve">You can’t predict where an individual object will land, but you can </w:t>
      </w:r>
      <w:r>
        <w:rPr>
          <w:rFonts w:ascii="Times New Roman" w:hAnsi="Times New Roman"/>
          <w:color w:val="FF0000"/>
          <w:sz w:val="24"/>
          <w:szCs w:val="24"/>
        </w:rPr>
        <w:t>predict the probabilities</w:t>
      </w:r>
    </w:p>
    <w:p w:rsidR="00E50717" w:rsidRPr="007576EE" w:rsidRDefault="0013109F" w:rsidP="008D7349">
      <w:pPr>
        <w:pStyle w:val="ListParagraph"/>
        <w:numPr>
          <w:ilvl w:val="0"/>
          <w:numId w:val="29"/>
        </w:numPr>
        <w:spacing w:after="0"/>
        <w:rPr>
          <w:rFonts w:ascii="Times New Roman" w:hAnsi="Times New Roman" w:cs="Times New Roman"/>
          <w:sz w:val="24"/>
          <w:szCs w:val="24"/>
        </w:rPr>
      </w:pPr>
      <w:r w:rsidRPr="0013109F">
        <w:rPr>
          <w:rFonts w:ascii="Times New Roman" w:hAnsi="Times New Roman" w:cs="Times New Roman"/>
          <w:sz w:val="24"/>
          <w:szCs w:val="24"/>
        </w:rPr>
        <w:t xml:space="preserve">Explore the randomness and quantum tunneling of alpha decay. </w:t>
      </w:r>
      <w:hyperlink r:id="rId13" w:history="1">
        <w:r w:rsidRPr="0013109F">
          <w:rPr>
            <w:rStyle w:val="Hyperlink"/>
            <w:rFonts w:ascii="Times New Roman" w:hAnsi="Times New Roman" w:cs="Times New Roman"/>
            <w:sz w:val="24"/>
            <w:szCs w:val="24"/>
          </w:rPr>
          <w:t>http</w:t>
        </w:r>
      </w:hyperlink>
      <w:hyperlink r:id="rId14" w:history="1">
        <w:r w:rsidRPr="0013109F">
          <w:rPr>
            <w:rStyle w:val="Hyperlink"/>
            <w:rFonts w:ascii="Times New Roman" w:hAnsi="Times New Roman" w:cs="Times New Roman"/>
            <w:sz w:val="24"/>
            <w:szCs w:val="24"/>
          </w:rPr>
          <w:t>://</w:t>
        </w:r>
      </w:hyperlink>
      <w:hyperlink r:id="rId15" w:history="1">
        <w:r w:rsidRPr="0013109F">
          <w:rPr>
            <w:rStyle w:val="Hyperlink"/>
            <w:rFonts w:ascii="Times New Roman" w:hAnsi="Times New Roman" w:cs="Times New Roman"/>
            <w:sz w:val="24"/>
            <w:szCs w:val="24"/>
          </w:rPr>
          <w:t>phet.colorado.edu/en/simulation/alpha-decay</w:t>
        </w:r>
      </w:hyperlink>
    </w:p>
    <w:sectPr w:rsidR="00E50717" w:rsidRPr="007576EE" w:rsidSect="002F5C9F">
      <w:pgSz w:w="12240" w:h="15840"/>
      <w:pgMar w:top="851" w:right="1041" w:bottom="993"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58D" w:rsidRDefault="0049158D" w:rsidP="00285DD8">
      <w:pPr>
        <w:spacing w:after="0" w:line="240" w:lineRule="auto"/>
      </w:pPr>
      <w:r>
        <w:separator/>
      </w:r>
    </w:p>
  </w:endnote>
  <w:endnote w:type="continuationSeparator" w:id="0">
    <w:p w:rsidR="0049158D" w:rsidRDefault="0049158D" w:rsidP="00285D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58D" w:rsidRDefault="0049158D" w:rsidP="00285DD8">
      <w:pPr>
        <w:spacing w:after="0" w:line="240" w:lineRule="auto"/>
      </w:pPr>
      <w:r>
        <w:separator/>
      </w:r>
    </w:p>
  </w:footnote>
  <w:footnote w:type="continuationSeparator" w:id="0">
    <w:p w:rsidR="0049158D" w:rsidRDefault="0049158D" w:rsidP="00285D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87BF8"/>
    <w:multiLevelType w:val="hybridMultilevel"/>
    <w:tmpl w:val="95F6A7C0"/>
    <w:lvl w:ilvl="0" w:tplc="7974F39E">
      <w:start w:val="1"/>
      <w:numFmt w:val="lowerLetter"/>
      <w:lvlText w:val="%1)"/>
      <w:lvlJc w:val="left"/>
      <w:pPr>
        <w:ind w:left="1665" w:hanging="945"/>
      </w:pPr>
      <w:rPr>
        <w:rFonts w:cs="Times New Roman"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08B06946"/>
    <w:multiLevelType w:val="hybridMultilevel"/>
    <w:tmpl w:val="727ECF96"/>
    <w:lvl w:ilvl="0" w:tplc="E2E292A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0B306717"/>
    <w:multiLevelType w:val="hybridMultilevel"/>
    <w:tmpl w:val="BA6A1A00"/>
    <w:lvl w:ilvl="0" w:tplc="F0440026">
      <w:start w:val="1"/>
      <w:numFmt w:val="lowerLetter"/>
      <w:lvlText w:val="%1)"/>
      <w:lvlJc w:val="left"/>
      <w:pPr>
        <w:ind w:left="1080" w:hanging="360"/>
      </w:pPr>
      <w:rPr>
        <w:rFonts w:hint="default"/>
        <w:color w:val="auto"/>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1A20646D"/>
    <w:multiLevelType w:val="hybridMultilevel"/>
    <w:tmpl w:val="9FAE726E"/>
    <w:lvl w:ilvl="0" w:tplc="4CE2065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1B751FA1"/>
    <w:multiLevelType w:val="hybridMultilevel"/>
    <w:tmpl w:val="A8CAF03A"/>
    <w:lvl w:ilvl="0" w:tplc="75C444CC">
      <w:start w:val="1"/>
      <w:numFmt w:val="lowerLetter"/>
      <w:lvlText w:val="%1)"/>
      <w:lvlJc w:val="left"/>
      <w:pPr>
        <w:ind w:left="720" w:hanging="360"/>
      </w:pPr>
      <w:rPr>
        <w:rFonts w:ascii="Times New Roman" w:eastAsiaTheme="minorHAnsi"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BA408E4"/>
    <w:multiLevelType w:val="hybridMultilevel"/>
    <w:tmpl w:val="A1C471B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1E3D42C0"/>
    <w:multiLevelType w:val="hybridMultilevel"/>
    <w:tmpl w:val="99FE2F4C"/>
    <w:lvl w:ilvl="0" w:tplc="02F0FCE0">
      <w:start w:val="1"/>
      <w:numFmt w:val="lowerLetter"/>
      <w:lvlText w:val="%1)"/>
      <w:lvlJc w:val="left"/>
      <w:pPr>
        <w:ind w:left="1080" w:hanging="360"/>
      </w:pPr>
      <w:rPr>
        <w:rFonts w:hint="default"/>
        <w:color w:val="auto"/>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21667F62"/>
    <w:multiLevelType w:val="hybridMultilevel"/>
    <w:tmpl w:val="7D9C33E4"/>
    <w:lvl w:ilvl="0" w:tplc="B02E4676">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2C224AE3"/>
    <w:multiLevelType w:val="hybridMultilevel"/>
    <w:tmpl w:val="385A48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DB95BC9"/>
    <w:multiLevelType w:val="hybridMultilevel"/>
    <w:tmpl w:val="400A295C"/>
    <w:lvl w:ilvl="0" w:tplc="03260E4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2E4E31FD"/>
    <w:multiLevelType w:val="hybridMultilevel"/>
    <w:tmpl w:val="887C68C4"/>
    <w:lvl w:ilvl="0" w:tplc="A6EC2AC8">
      <w:start w:val="1"/>
      <w:numFmt w:val="lowerLetter"/>
      <w:lvlText w:val="%1)"/>
      <w:lvlJc w:val="left"/>
      <w:pPr>
        <w:ind w:left="1080" w:hanging="360"/>
      </w:pPr>
      <w:rPr>
        <w:rFonts w:hint="default"/>
        <w:color w:val="auto"/>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2F384443"/>
    <w:multiLevelType w:val="hybridMultilevel"/>
    <w:tmpl w:val="7D14E952"/>
    <w:lvl w:ilvl="0" w:tplc="C3DC773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30FA2531"/>
    <w:multiLevelType w:val="hybridMultilevel"/>
    <w:tmpl w:val="26C0E856"/>
    <w:lvl w:ilvl="0" w:tplc="B6AC82E2">
      <w:start w:val="1"/>
      <w:numFmt w:val="lowerLetter"/>
      <w:lvlText w:val="%1)"/>
      <w:lvlJc w:val="left"/>
      <w:pPr>
        <w:ind w:left="1080" w:hanging="360"/>
      </w:pPr>
      <w:rPr>
        <w:rFonts w:hint="default"/>
        <w:b w:val="0"/>
        <w:color w:val="auto"/>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3411299F"/>
    <w:multiLevelType w:val="hybridMultilevel"/>
    <w:tmpl w:val="3C2E2492"/>
    <w:lvl w:ilvl="0" w:tplc="6804D33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39EC47F4"/>
    <w:multiLevelType w:val="hybridMultilevel"/>
    <w:tmpl w:val="4238CAB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43345911"/>
    <w:multiLevelType w:val="hybridMultilevel"/>
    <w:tmpl w:val="EC286542"/>
    <w:lvl w:ilvl="0" w:tplc="1DFA6CCE">
      <w:start w:val="1"/>
      <w:numFmt w:val="lowerLetter"/>
      <w:lvlText w:val="%1)"/>
      <w:lvlJc w:val="left"/>
      <w:pPr>
        <w:ind w:left="1080" w:hanging="360"/>
      </w:pPr>
      <w:rPr>
        <w:rFonts w:hint="default"/>
        <w:color w:val="auto"/>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46B1288F"/>
    <w:multiLevelType w:val="hybridMultilevel"/>
    <w:tmpl w:val="35CAE2DE"/>
    <w:lvl w:ilvl="0" w:tplc="CA56CFE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497E354D"/>
    <w:multiLevelType w:val="hybridMultilevel"/>
    <w:tmpl w:val="02DACCDC"/>
    <w:lvl w:ilvl="0" w:tplc="4CE2065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nsid w:val="4CAB030B"/>
    <w:multiLevelType w:val="hybridMultilevel"/>
    <w:tmpl w:val="DC8C8C0A"/>
    <w:lvl w:ilvl="0" w:tplc="D30C2B4C">
      <w:start w:val="1"/>
      <w:numFmt w:val="lowerRoman"/>
      <w:lvlText w:val="%1)"/>
      <w:lvlJc w:val="left"/>
      <w:pPr>
        <w:ind w:left="1080" w:hanging="360"/>
      </w:pPr>
      <w:rPr>
        <w:rFonts w:ascii="Times New Roman" w:eastAsiaTheme="minorHAnsi" w:hAnsi="Times New Roman" w:cs="Times New Roman"/>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nsid w:val="4DF73613"/>
    <w:multiLevelType w:val="hybridMultilevel"/>
    <w:tmpl w:val="4080D58C"/>
    <w:lvl w:ilvl="0" w:tplc="E7FEA992">
      <w:start w:val="1"/>
      <w:numFmt w:val="upperLetter"/>
      <w:lvlText w:val="%1)"/>
      <w:lvlJc w:val="left"/>
      <w:pPr>
        <w:ind w:left="1800" w:hanging="360"/>
      </w:pPr>
      <w:rPr>
        <w:rFonts w:ascii="Times New Roman" w:eastAsiaTheme="minorHAnsi" w:hAnsi="Times New Roman" w:cs="Times New Roman"/>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0">
    <w:nsid w:val="506A30F7"/>
    <w:multiLevelType w:val="hybridMultilevel"/>
    <w:tmpl w:val="347A7598"/>
    <w:lvl w:ilvl="0" w:tplc="B9A0E694">
      <w:start w:val="1"/>
      <w:numFmt w:val="low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nsid w:val="515577E6"/>
    <w:multiLevelType w:val="hybridMultilevel"/>
    <w:tmpl w:val="8614378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75C2FA5"/>
    <w:multiLevelType w:val="hybridMultilevel"/>
    <w:tmpl w:val="87A2FBC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9445B75"/>
    <w:multiLevelType w:val="hybridMultilevel"/>
    <w:tmpl w:val="48488732"/>
    <w:lvl w:ilvl="0" w:tplc="3996BEB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nsid w:val="59710758"/>
    <w:multiLevelType w:val="hybridMultilevel"/>
    <w:tmpl w:val="A0E638D4"/>
    <w:lvl w:ilvl="0" w:tplc="BFE8B028">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5">
    <w:nsid w:val="61E83DF6"/>
    <w:multiLevelType w:val="hybridMultilevel"/>
    <w:tmpl w:val="3CE6AE3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4125225"/>
    <w:multiLevelType w:val="hybridMultilevel"/>
    <w:tmpl w:val="4D36748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6A5058C6"/>
    <w:multiLevelType w:val="hybridMultilevel"/>
    <w:tmpl w:val="9F028FA0"/>
    <w:lvl w:ilvl="0" w:tplc="CEDE914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nsid w:val="6E045EC4"/>
    <w:multiLevelType w:val="hybridMultilevel"/>
    <w:tmpl w:val="4022E8B4"/>
    <w:lvl w:ilvl="0" w:tplc="9C96A722">
      <w:start w:val="2"/>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21"/>
  </w:num>
  <w:num w:numId="2">
    <w:abstractNumId w:val="9"/>
  </w:num>
  <w:num w:numId="3">
    <w:abstractNumId w:val="11"/>
  </w:num>
  <w:num w:numId="4">
    <w:abstractNumId w:val="15"/>
  </w:num>
  <w:num w:numId="5">
    <w:abstractNumId w:val="4"/>
  </w:num>
  <w:num w:numId="6">
    <w:abstractNumId w:val="5"/>
  </w:num>
  <w:num w:numId="7">
    <w:abstractNumId w:val="8"/>
  </w:num>
  <w:num w:numId="8">
    <w:abstractNumId w:val="0"/>
  </w:num>
  <w:num w:numId="9">
    <w:abstractNumId w:val="22"/>
  </w:num>
  <w:num w:numId="10">
    <w:abstractNumId w:val="25"/>
  </w:num>
  <w:num w:numId="11">
    <w:abstractNumId w:val="3"/>
  </w:num>
  <w:num w:numId="12">
    <w:abstractNumId w:val="19"/>
  </w:num>
  <w:num w:numId="13">
    <w:abstractNumId w:val="17"/>
  </w:num>
  <w:num w:numId="14">
    <w:abstractNumId w:val="23"/>
  </w:num>
  <w:num w:numId="15">
    <w:abstractNumId w:val="2"/>
  </w:num>
  <w:num w:numId="16">
    <w:abstractNumId w:val="13"/>
  </w:num>
  <w:num w:numId="17">
    <w:abstractNumId w:val="7"/>
  </w:num>
  <w:num w:numId="18">
    <w:abstractNumId w:val="1"/>
  </w:num>
  <w:num w:numId="19">
    <w:abstractNumId w:val="14"/>
  </w:num>
  <w:num w:numId="20">
    <w:abstractNumId w:val="12"/>
  </w:num>
  <w:num w:numId="21">
    <w:abstractNumId w:val="20"/>
  </w:num>
  <w:num w:numId="22">
    <w:abstractNumId w:val="16"/>
  </w:num>
  <w:num w:numId="23">
    <w:abstractNumId w:val="10"/>
  </w:num>
  <w:num w:numId="24">
    <w:abstractNumId w:val="27"/>
  </w:num>
  <w:num w:numId="25">
    <w:abstractNumId w:val="24"/>
  </w:num>
  <w:num w:numId="26">
    <w:abstractNumId w:val="18"/>
  </w:num>
  <w:num w:numId="27">
    <w:abstractNumId w:val="26"/>
  </w:num>
  <w:num w:numId="28">
    <w:abstractNumId w:val="28"/>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F4EC8"/>
    <w:rsid w:val="00004359"/>
    <w:rsid w:val="0000642F"/>
    <w:rsid w:val="000437FB"/>
    <w:rsid w:val="00054820"/>
    <w:rsid w:val="00056168"/>
    <w:rsid w:val="00064127"/>
    <w:rsid w:val="00064C02"/>
    <w:rsid w:val="0009070A"/>
    <w:rsid w:val="000B6374"/>
    <w:rsid w:val="000C16A4"/>
    <w:rsid w:val="000C6E45"/>
    <w:rsid w:val="000C742B"/>
    <w:rsid w:val="000D05C0"/>
    <w:rsid w:val="000F7ED4"/>
    <w:rsid w:val="0010541E"/>
    <w:rsid w:val="00117E0A"/>
    <w:rsid w:val="00123F90"/>
    <w:rsid w:val="0012417A"/>
    <w:rsid w:val="0013109F"/>
    <w:rsid w:val="00131EE3"/>
    <w:rsid w:val="00135E66"/>
    <w:rsid w:val="00154898"/>
    <w:rsid w:val="001635AA"/>
    <w:rsid w:val="001753E1"/>
    <w:rsid w:val="001848D9"/>
    <w:rsid w:val="00191C77"/>
    <w:rsid w:val="001B3EB2"/>
    <w:rsid w:val="001C1424"/>
    <w:rsid w:val="001D2B79"/>
    <w:rsid w:val="001E163D"/>
    <w:rsid w:val="001F7498"/>
    <w:rsid w:val="00213582"/>
    <w:rsid w:val="00214EA1"/>
    <w:rsid w:val="00221F5F"/>
    <w:rsid w:val="0022419F"/>
    <w:rsid w:val="00254C6E"/>
    <w:rsid w:val="0026224C"/>
    <w:rsid w:val="00267E2F"/>
    <w:rsid w:val="00285DD8"/>
    <w:rsid w:val="00295D72"/>
    <w:rsid w:val="002A131D"/>
    <w:rsid w:val="002A5DC0"/>
    <w:rsid w:val="002B4D4E"/>
    <w:rsid w:val="002B724B"/>
    <w:rsid w:val="002C38A9"/>
    <w:rsid w:val="002D2917"/>
    <w:rsid w:val="002F1D6A"/>
    <w:rsid w:val="002F370D"/>
    <w:rsid w:val="002F5C9F"/>
    <w:rsid w:val="00301DB4"/>
    <w:rsid w:val="00307A22"/>
    <w:rsid w:val="0031198B"/>
    <w:rsid w:val="00324514"/>
    <w:rsid w:val="00337F1F"/>
    <w:rsid w:val="00371A47"/>
    <w:rsid w:val="00374A0F"/>
    <w:rsid w:val="00376AE2"/>
    <w:rsid w:val="003923EB"/>
    <w:rsid w:val="003B7906"/>
    <w:rsid w:val="003C2C64"/>
    <w:rsid w:val="003D1CEB"/>
    <w:rsid w:val="003D48F3"/>
    <w:rsid w:val="003E378E"/>
    <w:rsid w:val="003E57AB"/>
    <w:rsid w:val="003F3294"/>
    <w:rsid w:val="003F6B34"/>
    <w:rsid w:val="0041108A"/>
    <w:rsid w:val="0042103F"/>
    <w:rsid w:val="00427878"/>
    <w:rsid w:val="0043003D"/>
    <w:rsid w:val="00435B98"/>
    <w:rsid w:val="004538A1"/>
    <w:rsid w:val="00461B61"/>
    <w:rsid w:val="00465DB8"/>
    <w:rsid w:val="00473151"/>
    <w:rsid w:val="00484090"/>
    <w:rsid w:val="00487673"/>
    <w:rsid w:val="0049158D"/>
    <w:rsid w:val="00492C02"/>
    <w:rsid w:val="004A1CB5"/>
    <w:rsid w:val="004B3927"/>
    <w:rsid w:val="004B5902"/>
    <w:rsid w:val="004B73C5"/>
    <w:rsid w:val="0055037F"/>
    <w:rsid w:val="00555DD6"/>
    <w:rsid w:val="005627A2"/>
    <w:rsid w:val="00566E32"/>
    <w:rsid w:val="005709C9"/>
    <w:rsid w:val="0057209B"/>
    <w:rsid w:val="00582246"/>
    <w:rsid w:val="00597195"/>
    <w:rsid w:val="005B2838"/>
    <w:rsid w:val="005B315A"/>
    <w:rsid w:val="005C06FB"/>
    <w:rsid w:val="005D6143"/>
    <w:rsid w:val="00600A5A"/>
    <w:rsid w:val="00600E27"/>
    <w:rsid w:val="0062439B"/>
    <w:rsid w:val="00625D28"/>
    <w:rsid w:val="00635747"/>
    <w:rsid w:val="006431CC"/>
    <w:rsid w:val="006433EF"/>
    <w:rsid w:val="00647C84"/>
    <w:rsid w:val="00661E86"/>
    <w:rsid w:val="006759F4"/>
    <w:rsid w:val="00675EFB"/>
    <w:rsid w:val="0067686B"/>
    <w:rsid w:val="0068026E"/>
    <w:rsid w:val="0068266C"/>
    <w:rsid w:val="006947BD"/>
    <w:rsid w:val="00697088"/>
    <w:rsid w:val="006B4F99"/>
    <w:rsid w:val="006C537C"/>
    <w:rsid w:val="006D3BC3"/>
    <w:rsid w:val="006D5AA3"/>
    <w:rsid w:val="006F077A"/>
    <w:rsid w:val="006F2A50"/>
    <w:rsid w:val="00705450"/>
    <w:rsid w:val="007202EF"/>
    <w:rsid w:val="00723ED1"/>
    <w:rsid w:val="00725809"/>
    <w:rsid w:val="00725BD8"/>
    <w:rsid w:val="00744E29"/>
    <w:rsid w:val="007576EE"/>
    <w:rsid w:val="007601A7"/>
    <w:rsid w:val="00762C39"/>
    <w:rsid w:val="00780D7E"/>
    <w:rsid w:val="00784916"/>
    <w:rsid w:val="00791311"/>
    <w:rsid w:val="0079663B"/>
    <w:rsid w:val="007C68E7"/>
    <w:rsid w:val="007E00C7"/>
    <w:rsid w:val="007E4134"/>
    <w:rsid w:val="007F0A69"/>
    <w:rsid w:val="00800813"/>
    <w:rsid w:val="008012AD"/>
    <w:rsid w:val="00813834"/>
    <w:rsid w:val="00813C51"/>
    <w:rsid w:val="00833274"/>
    <w:rsid w:val="008356B3"/>
    <w:rsid w:val="00857303"/>
    <w:rsid w:val="0087776B"/>
    <w:rsid w:val="00880B6C"/>
    <w:rsid w:val="00890577"/>
    <w:rsid w:val="008B0C30"/>
    <w:rsid w:val="008B4E62"/>
    <w:rsid w:val="008B725A"/>
    <w:rsid w:val="008C0A98"/>
    <w:rsid w:val="008D0B23"/>
    <w:rsid w:val="008D7349"/>
    <w:rsid w:val="008F4EC8"/>
    <w:rsid w:val="00904EBA"/>
    <w:rsid w:val="009072CB"/>
    <w:rsid w:val="00907AE9"/>
    <w:rsid w:val="00927D8D"/>
    <w:rsid w:val="00932EAF"/>
    <w:rsid w:val="00956B1F"/>
    <w:rsid w:val="0097059D"/>
    <w:rsid w:val="00971A6D"/>
    <w:rsid w:val="00980D85"/>
    <w:rsid w:val="00995283"/>
    <w:rsid w:val="009968ED"/>
    <w:rsid w:val="009B0BE8"/>
    <w:rsid w:val="009B39DD"/>
    <w:rsid w:val="009D55C8"/>
    <w:rsid w:val="009E143D"/>
    <w:rsid w:val="009E34E8"/>
    <w:rsid w:val="00A1149C"/>
    <w:rsid w:val="00A15613"/>
    <w:rsid w:val="00A3546E"/>
    <w:rsid w:val="00A35ACB"/>
    <w:rsid w:val="00A50362"/>
    <w:rsid w:val="00A56651"/>
    <w:rsid w:val="00A610D5"/>
    <w:rsid w:val="00A74BD3"/>
    <w:rsid w:val="00A74ED6"/>
    <w:rsid w:val="00A86DA8"/>
    <w:rsid w:val="00A97A73"/>
    <w:rsid w:val="00AB3A92"/>
    <w:rsid w:val="00AB6CA5"/>
    <w:rsid w:val="00AC41B3"/>
    <w:rsid w:val="00AD5B8C"/>
    <w:rsid w:val="00AD7D58"/>
    <w:rsid w:val="00AF61DF"/>
    <w:rsid w:val="00B26EFE"/>
    <w:rsid w:val="00B7338F"/>
    <w:rsid w:val="00B77B7C"/>
    <w:rsid w:val="00B82B0F"/>
    <w:rsid w:val="00BB4857"/>
    <w:rsid w:val="00BB54B2"/>
    <w:rsid w:val="00BC0A1D"/>
    <w:rsid w:val="00BC660A"/>
    <w:rsid w:val="00BE0EE9"/>
    <w:rsid w:val="00BE1A02"/>
    <w:rsid w:val="00BE5C31"/>
    <w:rsid w:val="00BE69EC"/>
    <w:rsid w:val="00BF2D2A"/>
    <w:rsid w:val="00BF3A9B"/>
    <w:rsid w:val="00BF61CC"/>
    <w:rsid w:val="00BF74CE"/>
    <w:rsid w:val="00BF7817"/>
    <w:rsid w:val="00C02C44"/>
    <w:rsid w:val="00C11A70"/>
    <w:rsid w:val="00C158CF"/>
    <w:rsid w:val="00C27BF8"/>
    <w:rsid w:val="00C34069"/>
    <w:rsid w:val="00C35035"/>
    <w:rsid w:val="00C41661"/>
    <w:rsid w:val="00C425E5"/>
    <w:rsid w:val="00C5271A"/>
    <w:rsid w:val="00C56A20"/>
    <w:rsid w:val="00C57576"/>
    <w:rsid w:val="00C578E9"/>
    <w:rsid w:val="00C979DE"/>
    <w:rsid w:val="00CA27A0"/>
    <w:rsid w:val="00CA5F4D"/>
    <w:rsid w:val="00CA63C8"/>
    <w:rsid w:val="00CB64ED"/>
    <w:rsid w:val="00CB6628"/>
    <w:rsid w:val="00CF7897"/>
    <w:rsid w:val="00D27548"/>
    <w:rsid w:val="00D31D0C"/>
    <w:rsid w:val="00D42311"/>
    <w:rsid w:val="00D564B0"/>
    <w:rsid w:val="00D701EF"/>
    <w:rsid w:val="00D70A55"/>
    <w:rsid w:val="00D73AEE"/>
    <w:rsid w:val="00D879CB"/>
    <w:rsid w:val="00DA57A4"/>
    <w:rsid w:val="00DB2813"/>
    <w:rsid w:val="00DE651D"/>
    <w:rsid w:val="00E00C7C"/>
    <w:rsid w:val="00E05F8C"/>
    <w:rsid w:val="00E10ED4"/>
    <w:rsid w:val="00E20281"/>
    <w:rsid w:val="00E26862"/>
    <w:rsid w:val="00E32698"/>
    <w:rsid w:val="00E44D66"/>
    <w:rsid w:val="00E457DB"/>
    <w:rsid w:val="00E4711C"/>
    <w:rsid w:val="00E50717"/>
    <w:rsid w:val="00E557CF"/>
    <w:rsid w:val="00E6112A"/>
    <w:rsid w:val="00E7777B"/>
    <w:rsid w:val="00E87283"/>
    <w:rsid w:val="00E91EDD"/>
    <w:rsid w:val="00EC7AA6"/>
    <w:rsid w:val="00EE17B8"/>
    <w:rsid w:val="00EE74CA"/>
    <w:rsid w:val="00F0534C"/>
    <w:rsid w:val="00F05FD2"/>
    <w:rsid w:val="00F1138D"/>
    <w:rsid w:val="00F164CE"/>
    <w:rsid w:val="00F21F7D"/>
    <w:rsid w:val="00F3069D"/>
    <w:rsid w:val="00F35F4F"/>
    <w:rsid w:val="00F51EA2"/>
    <w:rsid w:val="00F724F4"/>
    <w:rsid w:val="00F84E94"/>
    <w:rsid w:val="00FA352D"/>
    <w:rsid w:val="00FA4AF2"/>
    <w:rsid w:val="00FA7041"/>
    <w:rsid w:val="00FA77A5"/>
    <w:rsid w:val="00FD763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strokecolor="red"/>
    </o:shapedefaults>
    <o:shapelayout v:ext="edit">
      <o:idmap v:ext="edit" data="1"/>
      <o:rules v:ext="edit">
        <o:r id="V:Rule23" type="connector" idref="#_x0000_s1075"/>
        <o:r id="V:Rule24" type="connector" idref="#_x0000_s1078"/>
        <o:r id="V:Rule25" type="connector" idref="#_x0000_s1077"/>
        <o:r id="V:Rule26" type="connector" idref="#_x0000_s1072"/>
        <o:r id="V:Rule27" type="connector" idref="#_x0000_s1068"/>
        <o:r id="V:Rule28" type="connector" idref="#_x0000_s1039"/>
        <o:r id="V:Rule29" type="connector" idref="#_x0000_s1069"/>
        <o:r id="V:Rule30" type="connector" idref="#_x0000_s1061"/>
        <o:r id="V:Rule31" type="connector" idref="#_x0000_s1040"/>
        <o:r id="V:Rule32" type="connector" idref="#_x0000_s1060"/>
        <o:r id="V:Rule33" type="connector" idref="#_x0000_s1038"/>
        <o:r id="V:Rule34" type="connector" idref="#_x0000_s1062"/>
        <o:r id="V:Rule35" type="connector" idref="#_x0000_s1073"/>
        <o:r id="V:Rule36" type="connector" idref="#_x0000_s1079"/>
        <o:r id="V:Rule37" type="connector" idref="#_x0000_s1064"/>
        <o:r id="V:Rule38" type="connector" idref="#_x0000_s1070"/>
        <o:r id="V:Rule39" type="connector" idref="#_x0000_s1066"/>
        <o:r id="V:Rule40" type="connector" idref="#_x0000_s1071"/>
        <o:r id="V:Rule41" type="connector" idref="#_x0000_s1076"/>
        <o:r id="V:Rule42" type="connector" idref="#_x0000_s1063"/>
        <o:r id="V:Rule43" type="connector" idref="#_x0000_s1074"/>
        <o:r id="V:Rule44" type="connector" idref="#_x0000_s1067"/>
      </o:rules>
      <o:regrouptable v:ext="edit">
        <o:entry new="1" old="0"/>
        <o:entry new="2" old="0"/>
        <o:entry new="3" old="0"/>
        <o:entry new="4" old="3"/>
        <o:entry new="5" old="3"/>
        <o:entry new="6" old="3"/>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9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B1F"/>
    <w:pPr>
      <w:ind w:left="720"/>
      <w:contextualSpacing/>
    </w:pPr>
  </w:style>
  <w:style w:type="character" w:customStyle="1" w:styleId="apple-converted-space">
    <w:name w:val="apple-converted-space"/>
    <w:basedOn w:val="DefaultParagraphFont"/>
    <w:rsid w:val="00956B1F"/>
  </w:style>
  <w:style w:type="character" w:styleId="Hyperlink">
    <w:name w:val="Hyperlink"/>
    <w:basedOn w:val="DefaultParagraphFont"/>
    <w:uiPriority w:val="99"/>
    <w:unhideWhenUsed/>
    <w:rsid w:val="00956B1F"/>
    <w:rPr>
      <w:color w:val="0000FF" w:themeColor="hyperlink"/>
      <w:u w:val="single"/>
    </w:rPr>
  </w:style>
  <w:style w:type="table" w:styleId="TableGrid">
    <w:name w:val="Table Grid"/>
    <w:basedOn w:val="TableNormal"/>
    <w:uiPriority w:val="59"/>
    <w:rsid w:val="001241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74BD3"/>
    <w:rPr>
      <w:color w:val="800080" w:themeColor="followedHyperlink"/>
      <w:u w:val="single"/>
    </w:rPr>
  </w:style>
  <w:style w:type="paragraph" w:styleId="BalloonText">
    <w:name w:val="Balloon Text"/>
    <w:basedOn w:val="Normal"/>
    <w:link w:val="BalloonTextChar"/>
    <w:uiPriority w:val="99"/>
    <w:semiHidden/>
    <w:unhideWhenUsed/>
    <w:rsid w:val="00A35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46E"/>
    <w:rPr>
      <w:rFonts w:ascii="Tahoma" w:hAnsi="Tahoma" w:cs="Tahoma"/>
      <w:sz w:val="16"/>
      <w:szCs w:val="16"/>
    </w:rPr>
  </w:style>
  <w:style w:type="paragraph" w:styleId="Header">
    <w:name w:val="header"/>
    <w:basedOn w:val="Normal"/>
    <w:link w:val="HeaderChar"/>
    <w:uiPriority w:val="99"/>
    <w:semiHidden/>
    <w:unhideWhenUsed/>
    <w:rsid w:val="00285D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5DD8"/>
  </w:style>
  <w:style w:type="paragraph" w:styleId="Footer">
    <w:name w:val="footer"/>
    <w:basedOn w:val="Normal"/>
    <w:link w:val="FooterChar"/>
    <w:uiPriority w:val="99"/>
    <w:semiHidden/>
    <w:unhideWhenUsed/>
    <w:rsid w:val="00285D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5DD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a@Tevlin.ca" TargetMode="External"/><Relationship Id="rId13" Type="http://schemas.openxmlformats.org/officeDocument/2006/relationships/hyperlink" Target="http://phet.colorado.edu/en/simulation/alpha-deca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sources.perimeterinstitute.ca/products/taming-the-particle-zoo?variant=362622993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ources.perimeterinstitute.ca/products/the-challenge-of-quantum-reality?variant=17148646726" TargetMode="External"/><Relationship Id="rId5" Type="http://schemas.openxmlformats.org/officeDocument/2006/relationships/webSettings" Target="webSettings.xml"/><Relationship Id="rId15" Type="http://schemas.openxmlformats.org/officeDocument/2006/relationships/hyperlink" Target="http://phet.colorado.edu/en/simulation/alpha-decay" TargetMode="External"/><Relationship Id="rId10" Type="http://schemas.openxmlformats.org/officeDocument/2006/relationships/hyperlink" Target="http://phet.colorado.edu/en/simulation/rutherford-scattering" TargetMode="External"/><Relationship Id="rId4" Type="http://schemas.openxmlformats.org/officeDocument/2006/relationships/settings" Target="settings.xml"/><Relationship Id="rId9" Type="http://schemas.openxmlformats.org/officeDocument/2006/relationships/hyperlink" Target="https://phet.colorado.edu/en/simulation/states-of-matter-basics" TargetMode="External"/><Relationship Id="rId14" Type="http://schemas.openxmlformats.org/officeDocument/2006/relationships/hyperlink" Target="http://phet.colorado.edu/en/simulation/alpha-dec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FC25DF-FFED-44BF-8E3C-2ACB5622E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1899</TotalTime>
  <Pages>5</Pages>
  <Words>2023</Words>
  <Characters>11533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Tevlin</dc:creator>
  <cp:lastModifiedBy>Roberta Tevlin</cp:lastModifiedBy>
  <cp:revision>197</cp:revision>
  <dcterms:created xsi:type="dcterms:W3CDTF">2018-06-07T10:59:00Z</dcterms:created>
  <dcterms:modified xsi:type="dcterms:W3CDTF">2018-07-27T12:22:00Z</dcterms:modified>
</cp:coreProperties>
</file>