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F0759" w14:textId="77777777" w:rsidR="00C90050" w:rsidRDefault="00C90050" w:rsidP="00C90050">
      <w:pPr>
        <w:pStyle w:val="SectionTitlenoRule-noTOC"/>
      </w:pPr>
      <w:bookmarkStart w:id="0" w:name="_GoBack"/>
      <w:bookmarkEnd w:id="0"/>
      <w:r>
        <w:t>Student Activity 6</w:t>
      </w:r>
    </w:p>
    <w:p w14:paraId="3049E821" w14:textId="77777777" w:rsidR="00C90050" w:rsidRDefault="00C90050" w:rsidP="00C90050">
      <w:pPr>
        <w:pStyle w:val="SectionSubTitle"/>
      </w:pPr>
      <w:r>
        <w:t>Where Do the Elements Come From?</w:t>
      </w:r>
    </w:p>
    <w:p w14:paraId="1E5B0B23" w14:textId="1222EF22" w:rsidR="00C90050" w:rsidRDefault="00C90050" w:rsidP="00C90050">
      <w:pPr>
        <w:pStyle w:val="H1"/>
      </w:pPr>
      <w:r>
        <w:t>Part 1: Modelling Nuclear Fusion in Stars</w:t>
      </w:r>
    </w:p>
    <w:p w14:paraId="25C70CB1" w14:textId="17C0125A" w:rsidR="00C90050" w:rsidRDefault="006C5DCC" w:rsidP="00C90050">
      <w:pPr>
        <w:pStyle w:val="Act-Body"/>
        <w:ind w:right="5400"/>
      </w:pPr>
      <w:r>
        <w:rPr>
          <w:noProof/>
        </w:rPr>
        <w:drawing>
          <wp:anchor distT="0" distB="0" distL="114300" distR="114300" simplePos="0" relativeHeight="251670528" behindDoc="0" locked="0" layoutInCell="1" allowOverlap="1" wp14:anchorId="6A91EE5A" wp14:editId="38DD2F80">
            <wp:simplePos x="0" y="0"/>
            <wp:positionH relativeFrom="column">
              <wp:posOffset>2960370</wp:posOffset>
            </wp:positionH>
            <wp:positionV relativeFrom="paragraph">
              <wp:posOffset>1564005</wp:posOffset>
            </wp:positionV>
            <wp:extent cx="431800" cy="4318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Techart47.jpg"/>
                    <pic:cNvPicPr/>
                  </pic:nvPicPr>
                  <pic:blipFill>
                    <a:blip r:embed="rId8"/>
                    <a:stretch>
                      <a:fillRect/>
                    </a:stretch>
                  </pic:blipFill>
                  <pic:spPr>
                    <a:xfrm>
                      <a:off x="0" y="0"/>
                      <a:ext cx="431800" cy="431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3EEBFA46" wp14:editId="13A73263">
            <wp:simplePos x="0" y="0"/>
            <wp:positionH relativeFrom="column">
              <wp:posOffset>2869948</wp:posOffset>
            </wp:positionH>
            <wp:positionV relativeFrom="paragraph">
              <wp:posOffset>6878</wp:posOffset>
            </wp:positionV>
            <wp:extent cx="3073400" cy="1498600"/>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Techart46.jpg"/>
                    <pic:cNvPicPr/>
                  </pic:nvPicPr>
                  <pic:blipFill>
                    <a:blip r:embed="rId9"/>
                    <a:stretch>
                      <a:fillRect/>
                    </a:stretch>
                  </pic:blipFill>
                  <pic:spPr>
                    <a:xfrm>
                      <a:off x="0" y="0"/>
                      <a:ext cx="3073400" cy="1498600"/>
                    </a:xfrm>
                    <a:prstGeom prst="rect">
                      <a:avLst/>
                    </a:prstGeom>
                  </pic:spPr>
                </pic:pic>
              </a:graphicData>
            </a:graphic>
            <wp14:sizeRelH relativeFrom="page">
              <wp14:pctWidth>0</wp14:pctWidth>
            </wp14:sizeRelH>
            <wp14:sizeRelV relativeFrom="page">
              <wp14:pctHeight>0</wp14:pctHeight>
            </wp14:sizeRelV>
          </wp:anchor>
        </w:drawing>
      </w:r>
      <w:r w:rsidR="00C90050">
        <w:t>Inside the Sun, hydrogen nuclei collide with each other. These collisions can sometimes lead to fusion, which produces a helium nucleus and releases energy as described by the following reaction equation:</w:t>
      </w:r>
    </w:p>
    <w:p w14:paraId="2559A259" w14:textId="3C2A2588" w:rsidR="006C5DCC" w:rsidRDefault="00E07825" w:rsidP="006C5DCC">
      <w:pPr>
        <w:pStyle w:val="Act-Body"/>
        <w:spacing w:after="840"/>
        <w:jc w:val="center"/>
        <w:rPr>
          <w:rStyle w:val="sup"/>
          <w:spacing w:val="-95"/>
        </w:rPr>
      </w:pPr>
      <m:oMathPara>
        <m:oMath>
          <m:sPre>
            <m:sPrePr>
              <m:ctrlPr>
                <w:rPr>
                  <w:rStyle w:val="sup"/>
                  <w:rFonts w:ascii="Cambria Math" w:hAnsi="Cambria Math"/>
                  <w:i/>
                  <w:spacing w:val="-95"/>
                </w:rPr>
              </m:ctrlPr>
            </m:sPrePr>
            <m:sub>
              <m:r>
                <w:rPr>
                  <w:rStyle w:val="sup"/>
                  <w:rFonts w:ascii="Cambria Math" w:hAnsi="Cambria Math"/>
                  <w:spacing w:val="-95"/>
                </w:rPr>
                <m:t>1</m:t>
              </m:r>
            </m:sub>
            <m:sup>
              <m:r>
                <w:rPr>
                  <w:rStyle w:val="sup"/>
                  <w:rFonts w:ascii="Cambria Math" w:hAnsi="Cambria Math"/>
                  <w:spacing w:val="-95"/>
                </w:rPr>
                <m:t>2</m:t>
              </m:r>
            </m:sup>
            <m:e>
              <m:r>
                <m:rPr>
                  <m:sty m:val="p"/>
                </m:rPr>
                <w:rPr>
                  <w:rStyle w:val="sup"/>
                  <w:rFonts w:ascii="Cambria Math" w:hAnsi="Cambria Math"/>
                  <w:spacing w:val="-95"/>
                </w:rPr>
                <m:t>H</m:t>
              </m:r>
            </m:e>
          </m:sPre>
          <m:r>
            <w:rPr>
              <w:rStyle w:val="sup"/>
              <w:rFonts w:ascii="Cambria Math" w:hAnsi="Cambria Math"/>
              <w:spacing w:val="-95"/>
            </w:rPr>
            <m:t xml:space="preserve">+ </m:t>
          </m:r>
          <m:sPre>
            <m:sPrePr>
              <m:ctrlPr>
                <w:rPr>
                  <w:rStyle w:val="sup"/>
                  <w:rFonts w:ascii="Cambria Math" w:hAnsi="Cambria Math"/>
                  <w:i/>
                  <w:spacing w:val="-95"/>
                </w:rPr>
              </m:ctrlPr>
            </m:sPrePr>
            <m:sub>
              <m:r>
                <w:rPr>
                  <w:rStyle w:val="sup"/>
                  <w:rFonts w:ascii="Cambria Math" w:hAnsi="Cambria Math"/>
                  <w:spacing w:val="-95"/>
                </w:rPr>
                <m:t>1</m:t>
              </m:r>
            </m:sub>
            <m:sup>
              <m:r>
                <w:rPr>
                  <w:rStyle w:val="sup"/>
                  <w:rFonts w:ascii="Cambria Math" w:hAnsi="Cambria Math"/>
                  <w:spacing w:val="-95"/>
                </w:rPr>
                <m:t>3</m:t>
              </m:r>
            </m:sup>
            <m:e>
              <m:r>
                <m:rPr>
                  <m:sty m:val="p"/>
                </m:rPr>
                <w:rPr>
                  <w:rStyle w:val="sup"/>
                  <w:rFonts w:ascii="Cambria Math" w:hAnsi="Cambria Math"/>
                  <w:spacing w:val="-95"/>
                </w:rPr>
                <m:t>H</m:t>
              </m:r>
            </m:e>
          </m:sPre>
          <m:r>
            <w:rPr>
              <w:rStyle w:val="sup"/>
              <w:rFonts w:ascii="Cambria Math" w:hAnsi="Cambria Math"/>
              <w:spacing w:val="-95"/>
            </w:rPr>
            <m:t xml:space="preserve"> </m:t>
          </m:r>
          <m:r>
            <m:rPr>
              <m:sty m:val="p"/>
            </m:rPr>
            <w:rPr>
              <w:rFonts w:ascii="Cambria Math" w:hAnsi="Cambria Math"/>
            </w:rPr>
            <w:sym w:font="Wingdings" w:char="F0E0"/>
          </m:r>
          <m:r>
            <w:rPr>
              <w:rStyle w:val="sup"/>
              <w:rFonts w:ascii="Cambria Math" w:hAnsi="Cambria Math"/>
              <w:spacing w:val="-95"/>
            </w:rPr>
            <m:t xml:space="preserve"> </m:t>
          </m:r>
          <m:sPre>
            <m:sPrePr>
              <m:ctrlPr>
                <w:rPr>
                  <w:rStyle w:val="sup"/>
                  <w:rFonts w:ascii="Cambria Math" w:hAnsi="Cambria Math"/>
                  <w:i/>
                  <w:spacing w:val="-95"/>
                </w:rPr>
              </m:ctrlPr>
            </m:sPrePr>
            <m:sub>
              <m:r>
                <w:rPr>
                  <w:rStyle w:val="sup"/>
                  <w:rFonts w:ascii="Cambria Math" w:hAnsi="Cambria Math"/>
                  <w:spacing w:val="-95"/>
                </w:rPr>
                <m:t>2</m:t>
              </m:r>
            </m:sub>
            <m:sup>
              <m:r>
                <w:rPr>
                  <w:rStyle w:val="sup"/>
                  <w:rFonts w:ascii="Cambria Math" w:hAnsi="Cambria Math"/>
                  <w:spacing w:val="-95"/>
                </w:rPr>
                <m:t>4</m:t>
              </m:r>
            </m:sup>
            <m:e>
              <m:r>
                <m:rPr>
                  <m:sty m:val="p"/>
                </m:rPr>
                <w:rPr>
                  <w:rStyle w:val="sup"/>
                  <w:rFonts w:ascii="Cambria Math" w:hAnsi="Cambria Math"/>
                  <w:spacing w:val="-95"/>
                </w:rPr>
                <m:t>He</m:t>
              </m:r>
            </m:e>
          </m:sPre>
          <m:r>
            <w:rPr>
              <w:rStyle w:val="sup"/>
              <w:rFonts w:ascii="Cambria Math" w:hAnsi="Cambria Math"/>
              <w:spacing w:val="-95"/>
            </w:rPr>
            <m:t xml:space="preserve">+ </m:t>
          </m:r>
          <m:sPre>
            <m:sPrePr>
              <m:ctrlPr>
                <w:rPr>
                  <w:rStyle w:val="sup"/>
                  <w:rFonts w:ascii="Cambria Math" w:hAnsi="Cambria Math"/>
                  <w:i/>
                  <w:spacing w:val="-95"/>
                </w:rPr>
              </m:ctrlPr>
            </m:sPrePr>
            <m:sub>
              <m:r>
                <w:rPr>
                  <w:rStyle w:val="sup"/>
                  <w:rFonts w:ascii="Cambria Math" w:hAnsi="Cambria Math"/>
                  <w:spacing w:val="-95"/>
                </w:rPr>
                <m:t>0</m:t>
              </m:r>
            </m:sub>
            <m:sup>
              <m:r>
                <w:rPr>
                  <w:rStyle w:val="sup"/>
                  <w:rFonts w:ascii="Cambria Math" w:hAnsi="Cambria Math"/>
                  <w:spacing w:val="-95"/>
                </w:rPr>
                <m:t>1</m:t>
              </m:r>
            </m:sup>
            <m:e>
              <m:r>
                <m:rPr>
                  <m:sty m:val="p"/>
                </m:rPr>
                <w:rPr>
                  <w:rStyle w:val="sup"/>
                  <w:rFonts w:ascii="Cambria Math" w:hAnsi="Cambria Math"/>
                  <w:spacing w:val="-95"/>
                </w:rPr>
                <m:t>n</m:t>
              </m:r>
            </m:e>
          </m:sPre>
          <m:r>
            <w:rPr>
              <w:rStyle w:val="sup"/>
              <w:rFonts w:ascii="Cambria Math" w:hAnsi="Cambria Math"/>
              <w:spacing w:val="-95"/>
            </w:rPr>
            <m:t>+</m:t>
          </m:r>
          <m:r>
            <m:rPr>
              <m:sty m:val="p"/>
            </m:rPr>
            <w:rPr>
              <w:rStyle w:val="sup"/>
              <w:rFonts w:ascii="Cambria Math" w:hAnsi="Cambria Math"/>
              <w:spacing w:val="-95"/>
            </w:rPr>
            <m:t>light energy</m:t>
          </m:r>
        </m:oMath>
      </m:oMathPara>
    </w:p>
    <w:p w14:paraId="5E99E738" w14:textId="73A10F0B" w:rsidR="00C90050" w:rsidRDefault="00C90050" w:rsidP="006C5DCC">
      <w:pPr>
        <w:pStyle w:val="Act-NL"/>
        <w:spacing w:after="1200"/>
      </w:pPr>
      <w:r>
        <w:t>1.</w:t>
      </w:r>
      <w:r>
        <w:tab/>
        <w:t xml:space="preserve">Examine </w:t>
      </w:r>
      <w:r w:rsidRPr="006C5DCC">
        <w:t>this</w:t>
      </w:r>
      <w:r>
        <w:t xml:space="preserve"> sketch of a helium nucleus. Given </w:t>
      </w:r>
      <w:r w:rsidR="006C5DCC">
        <w:br/>
      </w:r>
      <w:r>
        <w:t xml:space="preserve">that like charges repel, speculate why protons </w:t>
      </w:r>
      <w:r w:rsidR="006C5DCC">
        <w:br/>
      </w:r>
      <w:r>
        <w:t>in the helium nucleus stay together.</w:t>
      </w:r>
    </w:p>
    <w:p w14:paraId="514833F9" w14:textId="57E383E8" w:rsidR="00C90050" w:rsidRDefault="006C5DCC" w:rsidP="00C90050">
      <w:pPr>
        <w:pStyle w:val="Act-NL"/>
        <w:spacing w:after="1200"/>
        <w:ind w:right="5000"/>
      </w:pPr>
      <w:r>
        <w:rPr>
          <w:noProof/>
        </w:rPr>
        <w:drawing>
          <wp:anchor distT="0" distB="0" distL="114300" distR="114300" simplePos="0" relativeHeight="251671552" behindDoc="0" locked="0" layoutInCell="1" allowOverlap="1" wp14:anchorId="1AB085CA" wp14:editId="72D4F2CD">
            <wp:simplePos x="0" y="0"/>
            <wp:positionH relativeFrom="column">
              <wp:posOffset>2933046</wp:posOffset>
            </wp:positionH>
            <wp:positionV relativeFrom="paragraph">
              <wp:posOffset>56591</wp:posOffset>
            </wp:positionV>
            <wp:extent cx="3086100" cy="673100"/>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Techart48.jpg"/>
                    <pic:cNvPicPr/>
                  </pic:nvPicPr>
                  <pic:blipFill>
                    <a:blip r:embed="rId10"/>
                    <a:stretch>
                      <a:fillRect/>
                    </a:stretch>
                  </pic:blipFill>
                  <pic:spPr>
                    <a:xfrm>
                      <a:off x="0" y="0"/>
                      <a:ext cx="3086100" cy="673100"/>
                    </a:xfrm>
                    <a:prstGeom prst="rect">
                      <a:avLst/>
                    </a:prstGeom>
                  </pic:spPr>
                </pic:pic>
              </a:graphicData>
            </a:graphic>
            <wp14:sizeRelH relativeFrom="page">
              <wp14:pctWidth>0</wp14:pctWidth>
            </wp14:sizeRelH>
            <wp14:sizeRelV relativeFrom="page">
              <wp14:pctHeight>0</wp14:pctHeight>
            </wp14:sizeRelV>
          </wp:anchor>
        </w:drawing>
      </w:r>
      <w:r w:rsidR="00C90050">
        <w:t>2.</w:t>
      </w:r>
      <w:r w:rsidR="00C90050">
        <w:tab/>
        <w:t xml:space="preserve">Your teacher will provide you with a magnet, a ruler, </w:t>
      </w:r>
      <w:r w:rsidR="00C90050">
        <w:rPr>
          <w:spacing w:val="-2"/>
        </w:rPr>
        <w:t>a ball bearing, and cardstock. Set them up as shown.</w:t>
      </w:r>
      <w:r>
        <w:rPr>
          <w:spacing w:val="-2"/>
        </w:rPr>
        <w:t xml:space="preserve"> </w:t>
      </w:r>
      <w:r w:rsidR="00C90050">
        <w:t>Gently tap the ball bearing so it begins to roll toward the cardstock. Observe and explain what happens.</w:t>
      </w:r>
    </w:p>
    <w:p w14:paraId="59FEAF1F" w14:textId="77777777" w:rsidR="00C90050" w:rsidRDefault="00C90050" w:rsidP="00C90050">
      <w:pPr>
        <w:pStyle w:val="Act-NL"/>
        <w:spacing w:after="600"/>
        <w:ind w:right="1200"/>
      </w:pPr>
      <w:r>
        <w:t>3.</w:t>
      </w:r>
      <w:r>
        <w:tab/>
        <w:t>Roll the ball bearing again, but this time try to make it strike the magnet. What do you need to do for this to happen?</w:t>
      </w:r>
    </w:p>
    <w:p w14:paraId="1A912609" w14:textId="61D6BD1D" w:rsidR="00C90050" w:rsidRDefault="00C90050" w:rsidP="00C90050">
      <w:pPr>
        <w:pStyle w:val="Act-NL"/>
        <w:spacing w:after="600"/>
        <w:ind w:right="1200"/>
      </w:pPr>
      <w:r>
        <w:t>4.</w:t>
      </w:r>
      <w:r>
        <w:tab/>
        <w:t xml:space="preserve">The ball bearing and magnet are an analogy for two fusing hydrogen nuclei. The cardstock is an analogy for the </w:t>
      </w:r>
      <w:r>
        <w:rPr>
          <w:rStyle w:val="sans-italic"/>
        </w:rPr>
        <w:t>electric repulsive force</w:t>
      </w:r>
      <w:r>
        <w:t xml:space="preserve"> between them. The magnetic force is an analogy for an attractive, short-range interaction force called the </w:t>
      </w:r>
      <w:r>
        <w:rPr>
          <w:rStyle w:val="sans-italic"/>
        </w:rPr>
        <w:t>strong force</w:t>
      </w:r>
      <w:r>
        <w:t>, which holds nucleons together when they get very close (less than 10</w:t>
      </w:r>
      <w:r w:rsidR="005A2FB9" w:rsidRPr="005A2FB9">
        <w:rPr>
          <w:vertAlign w:val="superscript"/>
        </w:rPr>
        <w:t>–</w:t>
      </w:r>
      <w:r>
        <w:rPr>
          <w:rStyle w:val="sup"/>
        </w:rPr>
        <w:t>15</w:t>
      </w:r>
      <w:r>
        <w:t xml:space="preserve"> m apart). Using the model, qualitatively explain the conditions under which nuclear fusion proceeds and helium nuclei form.</w:t>
      </w:r>
    </w:p>
    <w:p w14:paraId="479744FB" w14:textId="77777777" w:rsidR="006C5DCC" w:rsidRDefault="006C5DCC">
      <w:pPr>
        <w:rPr>
          <w:rFonts w:ascii="Calibri" w:hAnsi="Calibri" w:cs="HelveticaNeueLTStd-Roman"/>
          <w:color w:val="000000"/>
        </w:rPr>
      </w:pPr>
      <w:r>
        <w:br w:type="page"/>
      </w:r>
    </w:p>
    <w:p w14:paraId="4D6CDEB7" w14:textId="77A93FB7" w:rsidR="00C90050" w:rsidRDefault="00C90050" w:rsidP="00C90050">
      <w:pPr>
        <w:pStyle w:val="Act-NL"/>
        <w:spacing w:after="800"/>
        <w:ind w:right="1000"/>
      </w:pPr>
      <w:r>
        <w:lastRenderedPageBreak/>
        <w:t>5.</w:t>
      </w:r>
      <w:r>
        <w:tab/>
        <w:t xml:space="preserve">A star like our Sun has a tremendous mass of 2 </w:t>
      </w:r>
      <w:r w:rsidR="007F3028">
        <w:rPr>
          <w:rStyle w:val="math"/>
        </w:rPr>
        <w:sym w:font="Symbol" w:char="F0B4"/>
      </w:r>
      <w:r>
        <w:t xml:space="preserve"> 10</w:t>
      </w:r>
      <w:r>
        <w:rPr>
          <w:rStyle w:val="sup"/>
        </w:rPr>
        <w:t>30</w:t>
      </w:r>
      <w:r>
        <w:t xml:space="preserve"> kg. This high mass compresses the core to a temperature of 15 million degrees Celsius. Describe what happens to the kinetic energy of the atoms in a gas when the temperature increases. Explain why nuclear fusion reactions occur only when temperatures are sufficiently high.</w:t>
      </w:r>
    </w:p>
    <w:p w14:paraId="64A8FC34" w14:textId="2B44E7CA" w:rsidR="00C90050" w:rsidRDefault="006C5DCC" w:rsidP="00C90050">
      <w:pPr>
        <w:pStyle w:val="Act-NL"/>
        <w:spacing w:after="1400"/>
        <w:ind w:right="5400"/>
      </w:pPr>
      <w:r>
        <w:rPr>
          <w:noProof/>
        </w:rPr>
        <w:drawing>
          <wp:anchor distT="0" distB="0" distL="114300" distR="114300" simplePos="0" relativeHeight="251672576" behindDoc="0" locked="0" layoutInCell="1" allowOverlap="1" wp14:anchorId="65929D64" wp14:editId="0073FB00">
            <wp:simplePos x="0" y="0"/>
            <wp:positionH relativeFrom="column">
              <wp:posOffset>3050742</wp:posOffset>
            </wp:positionH>
            <wp:positionV relativeFrom="paragraph">
              <wp:posOffset>-370</wp:posOffset>
            </wp:positionV>
            <wp:extent cx="2946400" cy="204470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Techart49.jpg"/>
                    <pic:cNvPicPr/>
                  </pic:nvPicPr>
                  <pic:blipFill>
                    <a:blip r:embed="rId11"/>
                    <a:stretch>
                      <a:fillRect/>
                    </a:stretch>
                  </pic:blipFill>
                  <pic:spPr>
                    <a:xfrm>
                      <a:off x="0" y="0"/>
                      <a:ext cx="2946400" cy="2044700"/>
                    </a:xfrm>
                    <a:prstGeom prst="rect">
                      <a:avLst/>
                    </a:prstGeom>
                  </pic:spPr>
                </pic:pic>
              </a:graphicData>
            </a:graphic>
            <wp14:sizeRelH relativeFrom="page">
              <wp14:pctWidth>0</wp14:pctWidth>
            </wp14:sizeRelH>
            <wp14:sizeRelV relativeFrom="page">
              <wp14:pctHeight>0</wp14:pctHeight>
            </wp14:sizeRelV>
          </wp:anchor>
        </w:drawing>
      </w:r>
      <w:r w:rsidR="00C90050">
        <w:t>6.</w:t>
      </w:r>
      <w:r w:rsidR="00C90050">
        <w:tab/>
        <w:t>Examine a proton approaching two different nuclei. Explain whether the electric repulsive force between the proton and the nucleus will increase, decrease, or stay the same as the number of nucleons increases. Explain whether the temperature will need to be higher, be lower, or stay the same for fusion to proceed.</w:t>
      </w:r>
    </w:p>
    <w:p w14:paraId="41E03C0B" w14:textId="77777777" w:rsidR="00C90050" w:rsidRDefault="00C90050" w:rsidP="00C90050">
      <w:pPr>
        <w:pStyle w:val="H1"/>
      </w:pPr>
      <w:r>
        <w:t>Part 2: Making the Elements</w:t>
      </w:r>
    </w:p>
    <w:p w14:paraId="526C5414" w14:textId="77777777" w:rsidR="00C90050" w:rsidRDefault="00C90050" w:rsidP="00C90050">
      <w:pPr>
        <w:pStyle w:val="Act-Body"/>
        <w:ind w:right="600"/>
      </w:pPr>
      <w:r>
        <w:t>Hydrogen, helium, and trace amounts of lithium, beryllium, and boron were created during the Big Bang. All other elements are created by stars.</w:t>
      </w:r>
    </w:p>
    <w:p w14:paraId="20E25431" w14:textId="77777777" w:rsidR="00C90050" w:rsidRDefault="00C90050" w:rsidP="00C90050">
      <w:pPr>
        <w:pStyle w:val="Act-NL"/>
        <w:spacing w:after="1100"/>
        <w:ind w:right="600"/>
      </w:pPr>
      <w:r>
        <w:t>1.</w:t>
      </w:r>
      <w:r>
        <w:tab/>
        <w:t>Your teacher will provide you with a set of Star Cards, which describe different stars in the universe. Order the Star Cards from lowest to highest core temperature. What do you notice about the elements that each star produces? Complete the following sentence by circling the correct term:</w:t>
      </w:r>
      <w:r>
        <w:br/>
        <w:t xml:space="preserve">Stars with higher core temperatures can fuse </w:t>
      </w:r>
      <w:r w:rsidRPr="00EA4943">
        <w:rPr>
          <w:rStyle w:val="underline"/>
          <w:u w:val="single"/>
        </w:rPr>
        <w:t>heavier/lighter</w:t>
      </w:r>
      <w:r>
        <w:t xml:space="preserve"> elements. Explain why.</w:t>
      </w:r>
    </w:p>
    <w:p w14:paraId="25C495DF" w14:textId="5827F784" w:rsidR="00C90050" w:rsidRDefault="00C90050" w:rsidP="00C90050">
      <w:pPr>
        <w:pStyle w:val="Act-NL"/>
        <w:spacing w:after="1100"/>
        <w:ind w:right="600"/>
      </w:pPr>
      <w:r>
        <w:t>2.</w:t>
      </w:r>
      <w:r>
        <w:tab/>
        <w:t>Examine the masses of the stars ordered based on temperature. Complete the sentence</w:t>
      </w:r>
      <w:r w:rsidR="005A2FB9">
        <w:t xml:space="preserve"> </w:t>
      </w:r>
      <w:r>
        <w:t>by circling the correct term:</w:t>
      </w:r>
      <w:r>
        <w:br/>
        <w:t xml:space="preserve">More massive stars have </w:t>
      </w:r>
      <w:r w:rsidRPr="00EA4943">
        <w:rPr>
          <w:rStyle w:val="underline"/>
          <w:u w:val="single"/>
        </w:rPr>
        <w:t>higher/lower</w:t>
      </w:r>
      <w:r>
        <w:t xml:space="preserve"> core temperatures. Explain why.</w:t>
      </w:r>
    </w:p>
    <w:p w14:paraId="01B65D17" w14:textId="77777777" w:rsidR="00C90050" w:rsidRDefault="00C90050" w:rsidP="00C90050">
      <w:pPr>
        <w:pStyle w:val="Act-NL"/>
        <w:spacing w:after="1100"/>
      </w:pPr>
      <w:r>
        <w:t>3.</w:t>
      </w:r>
      <w:r>
        <w:tab/>
        <w:t>How does a star’s mass determine which elements it can produce?</w:t>
      </w:r>
    </w:p>
    <w:p w14:paraId="10BBE15B" w14:textId="77777777" w:rsidR="006C5DCC" w:rsidRDefault="006C5DCC">
      <w:pPr>
        <w:rPr>
          <w:rFonts w:ascii="Calibri" w:hAnsi="Calibri" w:cs="HelveticaNeueLTStd-Roman"/>
          <w:color w:val="000000"/>
        </w:rPr>
      </w:pPr>
      <w:r>
        <w:br w:type="page"/>
      </w:r>
    </w:p>
    <w:p w14:paraId="4C1DDCFF" w14:textId="0D7D0880" w:rsidR="00C90050" w:rsidRDefault="00C90050" w:rsidP="00C90050">
      <w:pPr>
        <w:pStyle w:val="Act-NL"/>
        <w:ind w:right="800"/>
      </w:pPr>
      <w:r>
        <w:lastRenderedPageBreak/>
        <w:t>4.</w:t>
      </w:r>
      <w:r>
        <w:tab/>
        <w:t>Examine the objects set out by your teacher. Identify the type of stars needed to produce the elements in the objects.</w:t>
      </w:r>
    </w:p>
    <w:tbl>
      <w:tblPr>
        <w:tblW w:w="4361" w:type="pct"/>
        <w:tblInd w:w="360" w:type="dxa"/>
        <w:tblLayout w:type="fixed"/>
        <w:tblCellMar>
          <w:left w:w="0" w:type="dxa"/>
          <w:right w:w="0" w:type="dxa"/>
        </w:tblCellMar>
        <w:tblLook w:val="0000" w:firstRow="0" w:lastRow="0" w:firstColumn="0" w:lastColumn="0" w:noHBand="0" w:noVBand="0"/>
      </w:tblPr>
      <w:tblGrid>
        <w:gridCol w:w="1263"/>
        <w:gridCol w:w="2022"/>
        <w:gridCol w:w="4870"/>
      </w:tblGrid>
      <w:tr w:rsidR="00C90050" w14:paraId="21E4C035" w14:textId="77777777" w:rsidTr="005A2FB9">
        <w:trPr>
          <w:tblHeader/>
        </w:trPr>
        <w:tc>
          <w:tcPr>
            <w:tcW w:w="1263" w:type="dxa"/>
            <w:tcBorders>
              <w:top w:val="single" w:sz="4" w:space="0" w:color="000000"/>
              <w:left w:val="single" w:sz="4" w:space="0" w:color="000000"/>
              <w:bottom w:val="single" w:sz="4" w:space="0" w:color="000000"/>
              <w:right w:val="single" w:sz="4" w:space="0" w:color="000000"/>
            </w:tcBorders>
            <w:shd w:val="solid" w:color="FFFFFF" w:fill="auto"/>
            <w:tcMar>
              <w:top w:w="90" w:type="dxa"/>
              <w:left w:w="80" w:type="dxa"/>
              <w:bottom w:w="80" w:type="dxa"/>
              <w:right w:w="80" w:type="dxa"/>
            </w:tcMar>
          </w:tcPr>
          <w:p w14:paraId="30B411D5" w14:textId="77777777" w:rsidR="00C90050" w:rsidRDefault="00C90050" w:rsidP="00985AC2">
            <w:pPr>
              <w:pStyle w:val="TableHeadBLK"/>
            </w:pPr>
            <w:r>
              <w:t>Object</w:t>
            </w:r>
          </w:p>
        </w:tc>
        <w:tc>
          <w:tcPr>
            <w:tcW w:w="2022" w:type="dxa"/>
            <w:tcBorders>
              <w:top w:val="single" w:sz="4" w:space="0" w:color="000000"/>
              <w:left w:val="single" w:sz="4" w:space="0" w:color="000000"/>
              <w:bottom w:val="single" w:sz="4" w:space="0" w:color="000000"/>
              <w:right w:val="single" w:sz="4" w:space="0" w:color="000000"/>
            </w:tcBorders>
            <w:shd w:val="solid" w:color="FFFFFF" w:fill="auto"/>
            <w:tcMar>
              <w:top w:w="90" w:type="dxa"/>
              <w:left w:w="80" w:type="dxa"/>
              <w:bottom w:w="80" w:type="dxa"/>
              <w:right w:w="80" w:type="dxa"/>
            </w:tcMar>
          </w:tcPr>
          <w:p w14:paraId="071CF824" w14:textId="77777777" w:rsidR="00C90050" w:rsidRDefault="00C90050" w:rsidP="00985AC2">
            <w:pPr>
              <w:pStyle w:val="TableHeadBLK"/>
            </w:pPr>
            <w:r>
              <w:t>Elements</w:t>
            </w:r>
          </w:p>
        </w:tc>
        <w:tc>
          <w:tcPr>
            <w:tcW w:w="4870" w:type="dxa"/>
            <w:tcBorders>
              <w:top w:val="single" w:sz="4" w:space="0" w:color="000000"/>
              <w:left w:val="single" w:sz="4" w:space="0" w:color="000000"/>
              <w:bottom w:val="single" w:sz="4" w:space="0" w:color="000000"/>
              <w:right w:val="single" w:sz="4" w:space="0" w:color="000000"/>
            </w:tcBorders>
            <w:shd w:val="solid" w:color="FFFFFF" w:fill="auto"/>
            <w:tcMar>
              <w:top w:w="90" w:type="dxa"/>
              <w:left w:w="80" w:type="dxa"/>
              <w:bottom w:w="80" w:type="dxa"/>
              <w:right w:w="80" w:type="dxa"/>
            </w:tcMar>
          </w:tcPr>
          <w:p w14:paraId="7D6835CC" w14:textId="77777777" w:rsidR="00C90050" w:rsidRDefault="00C90050" w:rsidP="00985AC2">
            <w:pPr>
              <w:pStyle w:val="TableHeadBLK"/>
            </w:pPr>
            <w:r>
              <w:t>Type of Stars</w:t>
            </w:r>
          </w:p>
        </w:tc>
      </w:tr>
      <w:tr w:rsidR="00C90050" w14:paraId="54F37BEA" w14:textId="77777777" w:rsidTr="005A2FB9">
        <w:tc>
          <w:tcPr>
            <w:tcW w:w="1263"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14:paraId="5FAE76B6" w14:textId="77777777" w:rsidR="00C90050" w:rsidRDefault="00C90050" w:rsidP="00985AC2">
            <w:pPr>
              <w:pStyle w:val="TableText"/>
            </w:pPr>
            <w:r>
              <w:t>Bone</w:t>
            </w:r>
          </w:p>
        </w:tc>
        <w:tc>
          <w:tcPr>
            <w:tcW w:w="2022"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14:paraId="430D0C91" w14:textId="77777777" w:rsidR="00C90050" w:rsidRDefault="00C90050" w:rsidP="00985AC2">
            <w:pPr>
              <w:pStyle w:val="TableText"/>
            </w:pPr>
            <w:r>
              <w:t>Calcium</w:t>
            </w:r>
          </w:p>
        </w:tc>
        <w:tc>
          <w:tcPr>
            <w:tcW w:w="4870"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14:paraId="66A7F875" w14:textId="77777777" w:rsidR="00C90050" w:rsidRDefault="00C90050" w:rsidP="00985AC2">
            <w:pPr>
              <w:pStyle w:val="NoParagraphStyle"/>
              <w:spacing w:line="240" w:lineRule="auto"/>
              <w:textAlignment w:val="auto"/>
              <w:rPr>
                <w:rFonts w:ascii="NeoGram ExtraBold" w:hAnsi="NeoGram ExtraBold" w:cstheme="minorBidi"/>
                <w:color w:val="auto"/>
              </w:rPr>
            </w:pPr>
          </w:p>
        </w:tc>
      </w:tr>
      <w:tr w:rsidR="00C90050" w14:paraId="3386434B" w14:textId="77777777" w:rsidTr="005A2FB9">
        <w:tc>
          <w:tcPr>
            <w:tcW w:w="1263"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14:paraId="1BE5B0ED" w14:textId="77777777" w:rsidR="00C90050" w:rsidRDefault="00C90050" w:rsidP="00985AC2">
            <w:pPr>
              <w:pStyle w:val="TableText"/>
            </w:pPr>
            <w:r>
              <w:t>Air</w:t>
            </w:r>
          </w:p>
        </w:tc>
        <w:tc>
          <w:tcPr>
            <w:tcW w:w="2022"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14:paraId="55C143AC" w14:textId="77777777" w:rsidR="00C90050" w:rsidRDefault="00C90050" w:rsidP="00985AC2">
            <w:pPr>
              <w:pStyle w:val="TableText"/>
            </w:pPr>
            <w:r>
              <w:t>Oxygen, nitrogen</w:t>
            </w:r>
          </w:p>
        </w:tc>
        <w:tc>
          <w:tcPr>
            <w:tcW w:w="4870"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14:paraId="724DF393" w14:textId="77777777" w:rsidR="00C90050" w:rsidRDefault="00C90050" w:rsidP="00985AC2">
            <w:pPr>
              <w:pStyle w:val="NoParagraphStyle"/>
              <w:spacing w:line="240" w:lineRule="auto"/>
              <w:textAlignment w:val="auto"/>
              <w:rPr>
                <w:rFonts w:ascii="NeoGram ExtraBold" w:hAnsi="NeoGram ExtraBold" w:cstheme="minorBidi"/>
                <w:color w:val="auto"/>
              </w:rPr>
            </w:pPr>
          </w:p>
        </w:tc>
      </w:tr>
      <w:tr w:rsidR="00C90050" w14:paraId="7A9BCF85" w14:textId="77777777" w:rsidTr="005A2FB9">
        <w:tc>
          <w:tcPr>
            <w:tcW w:w="1263"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14:paraId="40D05582" w14:textId="77777777" w:rsidR="00C90050" w:rsidRDefault="00C90050" w:rsidP="00985AC2">
            <w:pPr>
              <w:pStyle w:val="TableText"/>
            </w:pPr>
            <w:r>
              <w:t>Water</w:t>
            </w:r>
          </w:p>
        </w:tc>
        <w:tc>
          <w:tcPr>
            <w:tcW w:w="2022"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14:paraId="136D3E16" w14:textId="77777777" w:rsidR="00C90050" w:rsidRDefault="00C90050" w:rsidP="00985AC2">
            <w:pPr>
              <w:pStyle w:val="TableText"/>
            </w:pPr>
            <w:r>
              <w:t>Hydrogen, oxygen</w:t>
            </w:r>
          </w:p>
        </w:tc>
        <w:tc>
          <w:tcPr>
            <w:tcW w:w="4870"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14:paraId="60F38E02" w14:textId="77777777" w:rsidR="00C90050" w:rsidRDefault="00C90050" w:rsidP="00985AC2">
            <w:pPr>
              <w:pStyle w:val="NoParagraphStyle"/>
              <w:spacing w:line="240" w:lineRule="auto"/>
              <w:textAlignment w:val="auto"/>
              <w:rPr>
                <w:rFonts w:ascii="NeoGram ExtraBold" w:hAnsi="NeoGram ExtraBold" w:cstheme="minorBidi"/>
                <w:color w:val="auto"/>
              </w:rPr>
            </w:pPr>
          </w:p>
        </w:tc>
      </w:tr>
      <w:tr w:rsidR="00C90050" w14:paraId="5032DA53" w14:textId="77777777" w:rsidTr="005A2FB9">
        <w:tc>
          <w:tcPr>
            <w:tcW w:w="1263"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14:paraId="467517A1" w14:textId="77777777" w:rsidR="00C90050" w:rsidRDefault="00C90050" w:rsidP="00985AC2">
            <w:pPr>
              <w:pStyle w:val="TableText"/>
            </w:pPr>
            <w:r>
              <w:t>Clay pot</w:t>
            </w:r>
          </w:p>
        </w:tc>
        <w:tc>
          <w:tcPr>
            <w:tcW w:w="2022"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14:paraId="15184E23" w14:textId="77777777" w:rsidR="00C90050" w:rsidRDefault="00C90050" w:rsidP="00985AC2">
            <w:pPr>
              <w:pStyle w:val="TableText"/>
            </w:pPr>
            <w:r>
              <w:t>Silicon, oxygen</w:t>
            </w:r>
          </w:p>
        </w:tc>
        <w:tc>
          <w:tcPr>
            <w:tcW w:w="4870"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14:paraId="607A559A" w14:textId="77777777" w:rsidR="00C90050" w:rsidRDefault="00C90050" w:rsidP="00985AC2">
            <w:pPr>
              <w:pStyle w:val="NoParagraphStyle"/>
              <w:spacing w:line="240" w:lineRule="auto"/>
              <w:textAlignment w:val="auto"/>
              <w:rPr>
                <w:rFonts w:ascii="NeoGram ExtraBold" w:hAnsi="NeoGram ExtraBold" w:cstheme="minorBidi"/>
                <w:color w:val="auto"/>
              </w:rPr>
            </w:pPr>
          </w:p>
        </w:tc>
      </w:tr>
      <w:tr w:rsidR="00C90050" w14:paraId="1D638EA0" w14:textId="77777777" w:rsidTr="005A2FB9">
        <w:tc>
          <w:tcPr>
            <w:tcW w:w="1263"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14:paraId="49EE72C6" w14:textId="77777777" w:rsidR="00C90050" w:rsidRDefault="00C90050" w:rsidP="00985AC2">
            <w:pPr>
              <w:pStyle w:val="TableText"/>
            </w:pPr>
            <w:r>
              <w:t>Salt</w:t>
            </w:r>
          </w:p>
        </w:tc>
        <w:tc>
          <w:tcPr>
            <w:tcW w:w="2022"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14:paraId="5BB600DA" w14:textId="77777777" w:rsidR="00C90050" w:rsidRDefault="00C90050" w:rsidP="00985AC2">
            <w:pPr>
              <w:pStyle w:val="TableText"/>
            </w:pPr>
            <w:r>
              <w:t>Sodium, chlorine</w:t>
            </w:r>
          </w:p>
        </w:tc>
        <w:tc>
          <w:tcPr>
            <w:tcW w:w="4870"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14:paraId="704B8CC0" w14:textId="77777777" w:rsidR="00C90050" w:rsidRDefault="00C90050" w:rsidP="00985AC2">
            <w:pPr>
              <w:pStyle w:val="NoParagraphStyle"/>
              <w:spacing w:line="240" w:lineRule="auto"/>
              <w:textAlignment w:val="auto"/>
              <w:rPr>
                <w:rFonts w:ascii="NeoGram ExtraBold" w:hAnsi="NeoGram ExtraBold" w:cstheme="minorBidi"/>
                <w:color w:val="auto"/>
              </w:rPr>
            </w:pPr>
          </w:p>
        </w:tc>
      </w:tr>
      <w:tr w:rsidR="00C90050" w14:paraId="2287F5FB" w14:textId="77777777" w:rsidTr="005A2FB9">
        <w:tc>
          <w:tcPr>
            <w:tcW w:w="1263"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14:paraId="0F6340C2" w14:textId="77777777" w:rsidR="00C90050" w:rsidRDefault="00C90050" w:rsidP="00985AC2">
            <w:pPr>
              <w:pStyle w:val="TableText"/>
            </w:pPr>
            <w:r>
              <w:t>Pencil lead</w:t>
            </w:r>
          </w:p>
        </w:tc>
        <w:tc>
          <w:tcPr>
            <w:tcW w:w="2022"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14:paraId="6DB80187" w14:textId="77777777" w:rsidR="00C90050" w:rsidRDefault="00C90050" w:rsidP="00985AC2">
            <w:pPr>
              <w:pStyle w:val="TableText"/>
            </w:pPr>
            <w:r>
              <w:t>Carbon</w:t>
            </w:r>
          </w:p>
        </w:tc>
        <w:tc>
          <w:tcPr>
            <w:tcW w:w="4870"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14:paraId="471F9AF1" w14:textId="77777777" w:rsidR="00C90050" w:rsidRDefault="00C90050" w:rsidP="00985AC2">
            <w:pPr>
              <w:pStyle w:val="NoParagraphStyle"/>
              <w:spacing w:line="240" w:lineRule="auto"/>
              <w:textAlignment w:val="auto"/>
              <w:rPr>
                <w:rFonts w:ascii="NeoGram ExtraBold" w:hAnsi="NeoGram ExtraBold" w:cstheme="minorBidi"/>
                <w:color w:val="auto"/>
              </w:rPr>
            </w:pPr>
          </w:p>
        </w:tc>
      </w:tr>
      <w:tr w:rsidR="00C90050" w14:paraId="183E6B55" w14:textId="77777777" w:rsidTr="005A2FB9">
        <w:tc>
          <w:tcPr>
            <w:tcW w:w="1263"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14:paraId="54F45D46" w14:textId="77777777" w:rsidR="00C90050" w:rsidRDefault="00C90050" w:rsidP="00985AC2">
            <w:pPr>
              <w:pStyle w:val="TableText"/>
            </w:pPr>
            <w:r>
              <w:t>Pie plate</w:t>
            </w:r>
          </w:p>
        </w:tc>
        <w:tc>
          <w:tcPr>
            <w:tcW w:w="2022"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14:paraId="3DAB1E05" w14:textId="77777777" w:rsidR="00C90050" w:rsidRDefault="00C90050" w:rsidP="00985AC2">
            <w:pPr>
              <w:pStyle w:val="TableText"/>
            </w:pPr>
            <w:r>
              <w:t>Aluminum</w:t>
            </w:r>
          </w:p>
        </w:tc>
        <w:tc>
          <w:tcPr>
            <w:tcW w:w="4870"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14:paraId="68AB8C9E" w14:textId="77777777" w:rsidR="00C90050" w:rsidRDefault="00C90050" w:rsidP="00985AC2">
            <w:pPr>
              <w:pStyle w:val="NoParagraphStyle"/>
              <w:spacing w:line="240" w:lineRule="auto"/>
              <w:textAlignment w:val="auto"/>
              <w:rPr>
                <w:rFonts w:ascii="NeoGram ExtraBold" w:hAnsi="NeoGram ExtraBold" w:cstheme="minorBidi"/>
                <w:color w:val="auto"/>
              </w:rPr>
            </w:pPr>
          </w:p>
        </w:tc>
      </w:tr>
    </w:tbl>
    <w:p w14:paraId="2F4C2CF6" w14:textId="77777777" w:rsidR="00C90050" w:rsidRDefault="00C90050" w:rsidP="006C5DCC">
      <w:pPr>
        <w:pStyle w:val="Act-NL"/>
        <w:spacing w:before="180" w:after="700"/>
        <w:ind w:right="1200"/>
      </w:pPr>
      <w:r>
        <w:t>5.</w:t>
      </w:r>
      <w:r>
        <w:tab/>
        <w:t>The human body is made up of 65% oxygen; 18% carbon; 10% hydrogen; 3% nitrogen; and 8% other elements, including calcium, phosphorus, and potassium. Which types of stars created the atoms in your body?</w:t>
      </w:r>
    </w:p>
    <w:p w14:paraId="1865A9B1" w14:textId="77777777" w:rsidR="00C90050" w:rsidRDefault="00C90050" w:rsidP="00C90050">
      <w:pPr>
        <w:pStyle w:val="H1"/>
      </w:pPr>
      <w:r>
        <w:t>Part 3: Iron Peak and Heavy Elements</w:t>
      </w:r>
    </w:p>
    <w:p w14:paraId="0F2BBA5A" w14:textId="77777777" w:rsidR="00C90050" w:rsidRDefault="00C90050" w:rsidP="00C90050">
      <w:pPr>
        <w:pStyle w:val="Act-Body"/>
      </w:pPr>
      <w:r>
        <w:t>Stars fuse lighter atoms together to make heavier ones. But not all elements are made in the cores of stars.</w:t>
      </w:r>
    </w:p>
    <w:p w14:paraId="1B98DA60" w14:textId="77777777" w:rsidR="00C90050" w:rsidRDefault="00C90050" w:rsidP="00C90050">
      <w:pPr>
        <w:pStyle w:val="Act-NL"/>
        <w:spacing w:after="800"/>
        <w:ind w:right="400"/>
      </w:pPr>
      <w:r>
        <w:t>1.</w:t>
      </w:r>
      <w:r>
        <w:tab/>
        <w:t>Compare the elements from Part 2, question 4 to the periodic table. Which elements are produced in stellar cores?</w:t>
      </w:r>
    </w:p>
    <w:p w14:paraId="51FE59E2" w14:textId="77777777" w:rsidR="00C90050" w:rsidRDefault="00C90050" w:rsidP="00C90050">
      <w:pPr>
        <w:pStyle w:val="Act-NL"/>
        <w:spacing w:after="800"/>
        <w:ind w:right="400"/>
      </w:pPr>
      <w:r>
        <w:t>2.</w:t>
      </w:r>
      <w:r>
        <w:tab/>
        <w:t>Examine the card with the most massive star and the highest core temperature. What is the heaviest element that is produced? How many protons are in the nucleus?</w:t>
      </w:r>
    </w:p>
    <w:p w14:paraId="25CB181B" w14:textId="0A3926EA" w:rsidR="00C90050" w:rsidRDefault="00C90050" w:rsidP="00C90050">
      <w:pPr>
        <w:pStyle w:val="Act-NL"/>
        <w:spacing w:after="800"/>
        <w:ind w:right="400"/>
      </w:pPr>
      <w:r>
        <w:t>3.</w:t>
      </w:r>
      <w:r>
        <w:tab/>
        <w:t>Based on what you know about electric repulsion, speculate on why stars don’t fuse elements heavier than this.</w:t>
      </w:r>
    </w:p>
    <w:p w14:paraId="7B6897F3" w14:textId="4E0EA979" w:rsidR="00C90050" w:rsidRDefault="006C5DCC" w:rsidP="00C90050">
      <w:pPr>
        <w:pStyle w:val="Act-NL"/>
        <w:ind w:right="4600"/>
      </w:pPr>
      <w:r>
        <w:rPr>
          <w:noProof/>
        </w:rPr>
        <w:drawing>
          <wp:anchor distT="0" distB="0" distL="114300" distR="114300" simplePos="0" relativeHeight="251673600" behindDoc="0" locked="0" layoutInCell="1" allowOverlap="1" wp14:anchorId="15B1CB94" wp14:editId="14A1C9B7">
            <wp:simplePos x="0" y="0"/>
            <wp:positionH relativeFrom="column">
              <wp:posOffset>3095481</wp:posOffset>
            </wp:positionH>
            <wp:positionV relativeFrom="paragraph">
              <wp:posOffset>36459</wp:posOffset>
            </wp:positionV>
            <wp:extent cx="2946400" cy="114300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echart50.jpg"/>
                    <pic:cNvPicPr/>
                  </pic:nvPicPr>
                  <pic:blipFill>
                    <a:blip r:embed="rId12"/>
                    <a:stretch>
                      <a:fillRect/>
                    </a:stretch>
                  </pic:blipFill>
                  <pic:spPr>
                    <a:xfrm>
                      <a:off x="0" y="0"/>
                      <a:ext cx="2946400" cy="1143000"/>
                    </a:xfrm>
                    <a:prstGeom prst="rect">
                      <a:avLst/>
                    </a:prstGeom>
                  </pic:spPr>
                </pic:pic>
              </a:graphicData>
            </a:graphic>
            <wp14:sizeRelH relativeFrom="page">
              <wp14:pctWidth>0</wp14:pctWidth>
            </wp14:sizeRelH>
            <wp14:sizeRelV relativeFrom="page">
              <wp14:pctHeight>0</wp14:pctHeight>
            </wp14:sizeRelV>
          </wp:anchor>
        </w:drawing>
      </w:r>
      <w:r w:rsidR="00C90050">
        <w:t>4.</w:t>
      </w:r>
      <w:r w:rsidR="00C90050">
        <w:tab/>
        <w:t>Examine this sketch of a neutron approaching a nucleus. Describe the electric repulsive force on the neutron.</w:t>
      </w:r>
    </w:p>
    <w:p w14:paraId="152408ED" w14:textId="4C9A5424" w:rsidR="006C5DCC" w:rsidRDefault="006C5DCC">
      <w:pPr>
        <w:rPr>
          <w:rFonts w:ascii="Calibri" w:hAnsi="Calibri" w:cs="HelveticaNeueLTStd-Roman"/>
          <w:color w:val="000000"/>
        </w:rPr>
      </w:pPr>
      <w:r>
        <w:br w:type="page"/>
      </w:r>
    </w:p>
    <w:p w14:paraId="769A44CD" w14:textId="076F25ED" w:rsidR="00C90050" w:rsidRDefault="00C90050" w:rsidP="00C90050">
      <w:pPr>
        <w:pStyle w:val="Act-NL"/>
        <w:ind w:right="200"/>
      </w:pPr>
      <w:r>
        <w:lastRenderedPageBreak/>
        <w:t>5.</w:t>
      </w:r>
      <w:r>
        <w:tab/>
        <w:t xml:space="preserve">Elements heavier than iron are not formed via fusion reactions in stellar cores. Heavier elements can form by slowly adding neutrons to the nucleus. This forms an unstable nucleus, which undergoes beta decay. </w:t>
      </w:r>
    </w:p>
    <w:p w14:paraId="41C565FB" w14:textId="53CC59B2" w:rsidR="006C5DCC" w:rsidRDefault="00E07825" w:rsidP="00C90050">
      <w:pPr>
        <w:pStyle w:val="Act-NL"/>
        <w:ind w:left="400"/>
        <w:jc w:val="center"/>
        <w:rPr>
          <w:rStyle w:val="sup"/>
        </w:rPr>
      </w:pPr>
      <m:oMathPara>
        <m:oMath>
          <m:sPre>
            <m:sPrePr>
              <m:ctrlPr>
                <w:rPr>
                  <w:rStyle w:val="sup"/>
                  <w:rFonts w:ascii="Cambria Math" w:hAnsi="Cambria Math"/>
                  <w:i/>
                </w:rPr>
              </m:ctrlPr>
            </m:sPrePr>
            <m:sub>
              <m:r>
                <w:rPr>
                  <w:rStyle w:val="sup"/>
                  <w:rFonts w:ascii="Cambria Math" w:hAnsi="Cambria Math"/>
                </w:rPr>
                <m:t>0</m:t>
              </m:r>
            </m:sub>
            <m:sup>
              <m:r>
                <w:rPr>
                  <w:rStyle w:val="sup"/>
                  <w:rFonts w:ascii="Cambria Math" w:hAnsi="Cambria Math"/>
                </w:rPr>
                <m:t>1</m:t>
              </m:r>
            </m:sup>
            <m:e>
              <m:r>
                <w:rPr>
                  <w:rStyle w:val="sup"/>
                  <w:rFonts w:ascii="Cambria Math" w:hAnsi="Cambria Math"/>
                </w:rPr>
                <m:t>n</m:t>
              </m:r>
            </m:e>
          </m:sPre>
          <m:r>
            <w:rPr>
              <w:rStyle w:val="sup"/>
              <w:rFonts w:ascii="Cambria Math" w:hAnsi="Cambria Math"/>
            </w:rPr>
            <m:t xml:space="preserve"> </m:t>
          </m:r>
          <m:r>
            <m:rPr>
              <m:sty m:val="p"/>
            </m:rPr>
            <w:rPr>
              <w:rFonts w:ascii="Cambria Math" w:hAnsi="Cambria Math"/>
            </w:rPr>
            <w:sym w:font="Wingdings" w:char="F0E0"/>
          </m:r>
          <m:r>
            <w:rPr>
              <w:rStyle w:val="sup"/>
              <w:rFonts w:ascii="Cambria Math" w:hAnsi="Cambria Math"/>
            </w:rPr>
            <m:t xml:space="preserve"> </m:t>
          </m:r>
          <m:sPre>
            <m:sPrePr>
              <m:ctrlPr>
                <w:rPr>
                  <w:rStyle w:val="sup"/>
                  <w:rFonts w:ascii="Cambria Math" w:hAnsi="Cambria Math"/>
                  <w:i/>
                </w:rPr>
              </m:ctrlPr>
            </m:sPrePr>
            <m:sub>
              <m:r>
                <w:rPr>
                  <w:rStyle w:val="sup"/>
                  <w:rFonts w:ascii="Cambria Math" w:hAnsi="Cambria Math"/>
                </w:rPr>
                <m:t>1</m:t>
              </m:r>
            </m:sub>
            <m:sup>
              <m:r>
                <w:rPr>
                  <w:rStyle w:val="sup"/>
                  <w:rFonts w:ascii="Cambria Math" w:hAnsi="Cambria Math"/>
                </w:rPr>
                <m:t>1</m:t>
              </m:r>
            </m:sup>
            <m:e>
              <m:r>
                <w:rPr>
                  <w:rStyle w:val="sup"/>
                  <w:rFonts w:ascii="Cambria Math" w:hAnsi="Cambria Math"/>
                </w:rPr>
                <m:t>p</m:t>
              </m:r>
            </m:e>
          </m:sPre>
          <m:r>
            <w:rPr>
              <w:rStyle w:val="sup"/>
              <w:rFonts w:ascii="Cambria Math" w:hAnsi="Cambria Math"/>
            </w:rPr>
            <m:t xml:space="preserve">+ </m:t>
          </m:r>
          <m:sPre>
            <m:sPrePr>
              <m:ctrlPr>
                <w:rPr>
                  <w:rStyle w:val="sup"/>
                  <w:rFonts w:ascii="Cambria Math" w:hAnsi="Cambria Math"/>
                  <w:i/>
                </w:rPr>
              </m:ctrlPr>
            </m:sPrePr>
            <m:sub>
              <m:r>
                <w:rPr>
                  <w:rStyle w:val="sup"/>
                  <w:rFonts w:ascii="Cambria Math" w:hAnsi="Cambria Math"/>
                </w:rPr>
                <m:t>–1</m:t>
              </m:r>
            </m:sub>
            <m:sup>
              <m:r>
                <w:rPr>
                  <w:rStyle w:val="sup"/>
                  <w:rFonts w:ascii="Cambria Math" w:hAnsi="Cambria Math"/>
                </w:rPr>
                <m:t>0</m:t>
              </m:r>
            </m:sup>
            <m:e>
              <m:r>
                <w:rPr>
                  <w:rStyle w:val="sup"/>
                  <w:rFonts w:ascii="Cambria Math" w:hAnsi="Cambria Math"/>
                </w:rPr>
                <m:t>e</m:t>
              </m:r>
            </m:e>
          </m:sPre>
          <m:r>
            <w:rPr>
              <w:rStyle w:val="sup"/>
              <w:rFonts w:ascii="Cambria Math" w:hAnsi="Cambria Math"/>
            </w:rPr>
            <m:t xml:space="preserve">+ </m:t>
          </m:r>
          <m:sPre>
            <m:sPrePr>
              <m:ctrlPr>
                <w:rPr>
                  <w:rStyle w:val="sup"/>
                  <w:rFonts w:ascii="Cambria Math" w:hAnsi="Cambria Math"/>
                  <w:i/>
                </w:rPr>
              </m:ctrlPr>
            </m:sPrePr>
            <m:sub>
              <m:r>
                <w:rPr>
                  <w:rStyle w:val="sup"/>
                  <w:rFonts w:ascii="Cambria Math" w:hAnsi="Cambria Math"/>
                </w:rPr>
                <m:t>0</m:t>
              </m:r>
            </m:sub>
            <m:sup>
              <m:r>
                <w:rPr>
                  <w:rStyle w:val="sup"/>
                  <w:rFonts w:ascii="Cambria Math" w:hAnsi="Cambria Math"/>
                </w:rPr>
                <m:t>0</m:t>
              </m:r>
            </m:sup>
            <m:e>
              <m:acc>
                <m:accPr>
                  <m:chr m:val="̅"/>
                  <m:ctrlPr>
                    <w:rPr>
                      <w:rStyle w:val="sup"/>
                      <w:rFonts w:ascii="Cambria Math" w:hAnsi="Cambria Math"/>
                      <w:i/>
                    </w:rPr>
                  </m:ctrlPr>
                </m:accPr>
                <m:e>
                  <m:r>
                    <w:rPr>
                      <w:rStyle w:val="sup"/>
                      <w:rFonts w:ascii="Cambria Math" w:hAnsi="Cambria Math"/>
                    </w:rPr>
                    <m:t>v</m:t>
                  </m:r>
                </m:e>
              </m:acc>
            </m:e>
          </m:sPre>
        </m:oMath>
      </m:oMathPara>
    </w:p>
    <w:p w14:paraId="174E72AC" w14:textId="2DF6B581" w:rsidR="00C90050" w:rsidRDefault="00C90050" w:rsidP="00C90050">
      <w:pPr>
        <w:pStyle w:val="Act-NL"/>
        <w:ind w:left="400"/>
        <w:jc w:val="center"/>
      </w:pPr>
      <w:r>
        <w:t>Beta Decay</w:t>
      </w:r>
    </w:p>
    <w:p w14:paraId="3791F040" w14:textId="77777777" w:rsidR="00C90050" w:rsidRDefault="00C90050" w:rsidP="00C90050">
      <w:pPr>
        <w:pStyle w:val="Act-NL"/>
        <w:ind w:right="400"/>
      </w:pPr>
      <w:r>
        <w:tab/>
        <w:t>This process of forming elements happens in shells surrounding the cores of intermediate-mass stars late in their lives.</w:t>
      </w:r>
    </w:p>
    <w:p w14:paraId="74BA90D4" w14:textId="77777777" w:rsidR="00C90050" w:rsidRDefault="00C90050" w:rsidP="00C90050">
      <w:pPr>
        <w:pStyle w:val="Act-part"/>
      </w:pPr>
      <w:r>
        <w:t>(a)</w:t>
      </w:r>
      <w:r>
        <w:tab/>
        <w:t>Consider iron-56. How many neutrons need to be added to make cobalt-59?</w:t>
      </w:r>
    </w:p>
    <w:p w14:paraId="3452FD18" w14:textId="77777777" w:rsidR="00C90050" w:rsidRDefault="00C90050" w:rsidP="00C90050">
      <w:pPr>
        <w:pStyle w:val="Act-part"/>
        <w:spacing w:after="1600"/>
      </w:pPr>
      <w:r>
        <w:t>(b)</w:t>
      </w:r>
      <w:r>
        <w:tab/>
        <w:t>Outline the steps needed to go from iron to cobalt.</w:t>
      </w:r>
    </w:p>
    <w:p w14:paraId="6EC440BB" w14:textId="77777777" w:rsidR="00C90050" w:rsidRDefault="00C90050" w:rsidP="00C90050">
      <w:pPr>
        <w:pStyle w:val="Act-NL"/>
        <w:ind w:right="1200"/>
      </w:pPr>
      <w:r>
        <w:t>6.</w:t>
      </w:r>
      <w:r>
        <w:tab/>
        <w:t>To form the heaviest elements, many neutrons must be rapidly captured by the seed nuclei. This requires a high density of free neutrons.</w:t>
      </w:r>
    </w:p>
    <w:p w14:paraId="79F43CEB" w14:textId="77777777" w:rsidR="00C90050" w:rsidRDefault="00C90050" w:rsidP="00C90050">
      <w:pPr>
        <w:pStyle w:val="Act-part"/>
      </w:pPr>
      <w:r>
        <w:t>(a)</w:t>
      </w:r>
      <w:r>
        <w:tab/>
        <w:t>Consider gold-159. How many neutrons must be added to form gold-159 from iron-56?</w:t>
      </w:r>
    </w:p>
    <w:p w14:paraId="29D1EE4C" w14:textId="77777777" w:rsidR="00C90050" w:rsidRDefault="00C90050" w:rsidP="00C90050">
      <w:pPr>
        <w:pStyle w:val="Act-part"/>
        <w:spacing w:after="900"/>
      </w:pPr>
      <w:r>
        <w:t>(b)</w:t>
      </w:r>
      <w:r>
        <w:tab/>
        <w:t>Why would neutrons need to be rapidly captured to form the heaviest elements?</w:t>
      </w:r>
    </w:p>
    <w:p w14:paraId="75AF94E0" w14:textId="77777777" w:rsidR="00C90050" w:rsidRDefault="00C90050" w:rsidP="00C90050">
      <w:pPr>
        <w:pStyle w:val="Act-part"/>
        <w:rPr>
          <w:sz w:val="16"/>
          <w:szCs w:val="16"/>
        </w:rPr>
      </w:pPr>
      <w:r>
        <w:t>(c)</w:t>
      </w:r>
      <w:r>
        <w:tab/>
        <w:t>Consider the types of stars and stellar life cycle events you learned about in previous courses. Speculate where in the universe the energies would be sufficient to lead to high densities of free neutrons.</w:t>
      </w:r>
    </w:p>
    <w:p w14:paraId="7EE841C1" w14:textId="77777777" w:rsidR="006C5DCC" w:rsidRDefault="006C5DCC">
      <w:pPr>
        <w:rPr>
          <w:rFonts w:ascii="Calibri" w:hAnsi="Calibri" w:cs="NeoGram-ExtraBold"/>
          <w:b/>
          <w:bCs/>
          <w:color w:val="000000"/>
          <w:sz w:val="28"/>
          <w:szCs w:val="28"/>
        </w:rPr>
      </w:pPr>
      <w:r>
        <w:br w:type="page"/>
      </w:r>
    </w:p>
    <w:p w14:paraId="6BEF4936" w14:textId="6C9DDB05" w:rsidR="00C90050" w:rsidRDefault="00C90050" w:rsidP="00C90050">
      <w:pPr>
        <w:pStyle w:val="H1"/>
      </w:pPr>
      <w:r>
        <w:lastRenderedPageBreak/>
        <w:t>Consolidate Your Learning</w:t>
      </w:r>
    </w:p>
    <w:p w14:paraId="55D895ED" w14:textId="77777777" w:rsidR="00C90050" w:rsidRDefault="00C90050" w:rsidP="00C90050">
      <w:pPr>
        <w:pStyle w:val="Act-Directions"/>
      </w:pPr>
      <w:r>
        <w:t>Answer the following questions to check your understanding of the origin of the elements.</w:t>
      </w:r>
    </w:p>
    <w:p w14:paraId="70FC81EE" w14:textId="77777777" w:rsidR="00C90050" w:rsidRDefault="00C90050" w:rsidP="00C90050">
      <w:pPr>
        <w:pStyle w:val="Act-NL"/>
        <w:spacing w:after="2000"/>
        <w:ind w:right="1000"/>
      </w:pPr>
      <w:r>
        <w:t>1.</w:t>
      </w:r>
      <w:r>
        <w:tab/>
        <w:t>Nuclear fusion reactions are very difficult to achieve on Earth. Explain why.</w:t>
      </w:r>
    </w:p>
    <w:p w14:paraId="221189B0" w14:textId="77777777" w:rsidR="00C90050" w:rsidRDefault="00C90050" w:rsidP="00C90050">
      <w:pPr>
        <w:pStyle w:val="Act-NL"/>
        <w:spacing w:after="2000"/>
        <w:ind w:right="1000"/>
      </w:pPr>
      <w:r>
        <w:t>2.</w:t>
      </w:r>
      <w:r>
        <w:tab/>
        <w:t xml:space="preserve">Cosmologist Carl Sagan wrote, “The nitrogen in our DNA, the calcium in our teeth, the iron in our blood, the carbon in our apple pies were made in the interiors of collapsing stars. We are made of </w:t>
      </w:r>
      <w:proofErr w:type="spellStart"/>
      <w:r>
        <w:t>starstuff</w:t>
      </w:r>
      <w:proofErr w:type="spellEnd"/>
      <w:r>
        <w:t>.” What did he mean?</w:t>
      </w:r>
    </w:p>
    <w:p w14:paraId="15DBF317" w14:textId="77777777" w:rsidR="00C90050" w:rsidRDefault="00C90050" w:rsidP="00C90050">
      <w:pPr>
        <w:pStyle w:val="Act-NL"/>
        <w:spacing w:after="2600"/>
        <w:ind w:right="1000"/>
      </w:pPr>
      <w:r>
        <w:t>3.</w:t>
      </w:r>
      <w:r>
        <w:tab/>
        <w:t>If the elements are made inside stars, how did they get out to make Earth and everything on it?</w:t>
      </w:r>
    </w:p>
    <w:p w14:paraId="32097E24" w14:textId="77777777" w:rsidR="00C90050" w:rsidRDefault="00C90050" w:rsidP="00C90050">
      <w:pPr>
        <w:pStyle w:val="Act-NL"/>
        <w:spacing w:after="2000"/>
        <w:ind w:right="800"/>
      </w:pPr>
      <w:r>
        <w:t>4.</w:t>
      </w:r>
      <w:r>
        <w:tab/>
        <w:t>Precious metals, such as gold, silver, and platinum, are rare and are some of the heaviest elements found on Earth. Consider the origin of these elements. What makes them rare and heavy?</w:t>
      </w:r>
    </w:p>
    <w:sectPr w:rsidR="00C90050" w:rsidSect="00CD6F10">
      <w:headerReference w:type="default" r:id="rId13"/>
      <w:footerReference w:type="defaul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63BB3" w14:textId="77777777" w:rsidR="00E07825" w:rsidRDefault="00E07825">
      <w:r>
        <w:separator/>
      </w:r>
    </w:p>
  </w:endnote>
  <w:endnote w:type="continuationSeparator" w:id="0">
    <w:p w14:paraId="4E255337" w14:textId="77777777" w:rsidR="00E07825" w:rsidRDefault="00E0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Std-Roman">
    <w:altName w:val="Arial"/>
    <w:panose1 w:val="020B0604020202020204"/>
    <w:charset w:val="00"/>
    <w:family w:val="swiss"/>
    <w:notTrueType/>
    <w:pitch w:val="variable"/>
    <w:sig w:usb0="800000AF" w:usb1="4000204A" w:usb2="00000000" w:usb3="00000000" w:csb0="00000001" w:csb1="00000000"/>
  </w:font>
  <w:font w:name="NeoGram-ExtraBold">
    <w:altName w:val="NeoGram"/>
    <w:panose1 w:val="02000000000000000000"/>
    <w:charset w:val="4D"/>
    <w:family w:val="auto"/>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FreightTextProBook-Regular">
    <w:panose1 w:val="02000603060000020004"/>
    <w:charset w:val="00"/>
    <w:family w:val="auto"/>
    <w:pitch w:val="variable"/>
    <w:sig w:usb0="A00000AF" w:usb1="5000044B" w:usb2="00000000" w:usb3="00000000" w:csb0="00000093" w:csb1="00000000"/>
  </w:font>
  <w:font w:name="NeoGram-Medium">
    <w:altName w:val="NeoGram"/>
    <w:panose1 w:val="02000000000000000000"/>
    <w:charset w:val="4D"/>
    <w:family w:val="auto"/>
    <w:notTrueType/>
    <w:pitch w:val="variable"/>
    <w:sig w:usb0="800000AF" w:usb1="4000204A" w:usb2="00000000" w:usb3="00000000" w:csb0="00000001" w:csb1="00000000"/>
  </w:font>
  <w:font w:name="HelveticaNeueLTStd-It">
    <w:altName w:val="Arial"/>
    <w:panose1 w:val="020B0604020202090204"/>
    <w:charset w:val="00"/>
    <w:family w:val="swiss"/>
    <w:notTrueType/>
    <w:pitch w:val="variable"/>
    <w:sig w:usb0="800000AF" w:usb1="4000204A" w:usb2="00000000" w:usb3="00000000" w:csb0="00000001" w:csb1="00000000"/>
  </w:font>
  <w:font w:name="HelveticaNeueLTStd-BdIt">
    <w:altName w:val="Arial"/>
    <w:panose1 w:val="020B0804020202090204"/>
    <w:charset w:val="00"/>
    <w:family w:val="swiss"/>
    <w:pitch w:val="variable"/>
    <w:sig w:usb0="800000AF" w:usb1="4000204A" w:usb2="00000000" w:usb3="00000000" w:csb0="00000001" w:csb1="00000000"/>
  </w:font>
  <w:font w:name="HelveticaNeueLTStd-Bd">
    <w:altName w:val="Arial"/>
    <w:panose1 w:val="020B0604020202020204"/>
    <w:charset w:val="00"/>
    <w:family w:val="swiss"/>
    <w:notTrueType/>
    <w:pitch w:val="variable"/>
    <w:sig w:usb0="800000AF" w:usb1="4000204A" w:usb2="00000000" w:usb3="00000000" w:csb0="00000001" w:csb1="00000000"/>
  </w:font>
  <w:font w:name="STIX-Regular">
    <w:altName w:val="MS Mincho"/>
    <w:panose1 w:val="00000000000000000000"/>
    <w:charset w:val="00"/>
    <w:family w:val="auto"/>
    <w:notTrueType/>
    <w:pitch w:val="variable"/>
    <w:sig w:usb0="A00002FF" w:usb1="4200FDFF" w:usb2="02000020" w:usb3="00000000" w:csb0="000001FF" w:csb1="00000000"/>
  </w:font>
  <w:font w:name="NeoGram ExtraBold">
    <w:panose1 w:val="02000000000000000000"/>
    <w:charset w:val="4D"/>
    <w:family w:val="auto"/>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FreightText Pro Book">
    <w:panose1 w:val="02000603060000020004"/>
    <w:charset w:val="00"/>
    <w:family w:val="auto"/>
    <w:notTrueType/>
    <w:pitch w:val="variable"/>
    <w:sig w:usb0="A00000AF" w:usb1="5000044B" w:usb2="00000000" w:usb3="00000000" w:csb0="00000093" w:csb1="00000000"/>
  </w:font>
  <w:font w:name="STIX">
    <w:panose1 w:val="00000000000000000000"/>
    <w:charset w:val="00"/>
    <w:family w:val="auto"/>
    <w:notTrueType/>
    <w:pitch w:val="variable"/>
    <w:sig w:usb0="A00002FF" w:usb1="4200FDFF" w:usb2="02000020" w:usb3="00000000" w:csb0="000001FF" w:csb1="00000000"/>
  </w:font>
  <w:font w:name="HelveticaNeueLT Std Med">
    <w:altName w:val="Arial"/>
    <w:panose1 w:val="020B0604020202020204"/>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C21F0" w14:textId="77777777" w:rsidR="00834E88" w:rsidRPr="00CD6F10" w:rsidRDefault="00834E88" w:rsidP="00AF3EA8">
    <w:pPr>
      <w:pStyle w:val="Footer"/>
      <w:tabs>
        <w:tab w:val="clear" w:pos="8640"/>
        <w:tab w:val="right" w:pos="12840"/>
      </w:tabs>
    </w:pPr>
    <w:r w:rsidRPr="00CD6F10">
      <w:t>Permission to reproduce this page is granted for student use.</w:t>
    </w:r>
    <w:r w:rsidRPr="00CD6F10">
      <w:tab/>
    </w:r>
    <w:r w:rsidRPr="00CD6F10">
      <w:rPr>
        <w:rStyle w:val="PageNumber"/>
        <w:rFonts w:eastAsia="MS Gothic"/>
      </w:rPr>
      <w:fldChar w:fldCharType="begin"/>
    </w:r>
    <w:r w:rsidRPr="00CD6F10">
      <w:rPr>
        <w:rStyle w:val="PageNumber"/>
        <w:rFonts w:eastAsia="MS Gothic"/>
      </w:rPr>
      <w:instrText xml:space="preserve">PAGE  </w:instrText>
    </w:r>
    <w:r w:rsidRPr="00CD6F10">
      <w:rPr>
        <w:rStyle w:val="PageNumber"/>
        <w:rFonts w:eastAsia="MS Gothic"/>
      </w:rPr>
      <w:fldChar w:fldCharType="separate"/>
    </w:r>
    <w:r>
      <w:rPr>
        <w:rStyle w:val="PageNumber"/>
        <w:rFonts w:eastAsia="MS Gothic"/>
        <w:noProof/>
      </w:rPr>
      <w:t>2</w:t>
    </w:r>
    <w:r w:rsidRPr="00CD6F10">
      <w:rPr>
        <w:rStyle w:val="PageNumber"/>
        <w:rFonts w:eastAsia="MS Gothi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943AC" w14:textId="77777777" w:rsidR="00E07825" w:rsidRDefault="00E07825">
      <w:r>
        <w:separator/>
      </w:r>
    </w:p>
  </w:footnote>
  <w:footnote w:type="continuationSeparator" w:id="0">
    <w:p w14:paraId="7E14B9A5" w14:textId="77777777" w:rsidR="00E07825" w:rsidRDefault="00E0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5F9AA" w14:textId="77777777" w:rsidR="00834E88" w:rsidRPr="005A0FBF" w:rsidRDefault="00834E88" w:rsidP="00BA4A3A">
    <w:pPr>
      <w:tabs>
        <w:tab w:val="left" w:pos="6480"/>
      </w:tabs>
      <w:rPr>
        <w:rFonts w:ascii="Calibri" w:hAnsi="Calibri"/>
      </w:rPr>
    </w:pPr>
    <w:r w:rsidRPr="005A0FBF">
      <w:rPr>
        <w:rFonts w:ascii="Calibri" w:hAnsi="Calibri"/>
      </w:rPr>
      <w:t>Name:</w:t>
    </w:r>
    <w:r>
      <w:rPr>
        <w:rFonts w:ascii="Calibri" w:hAnsi="Calibri"/>
      </w:rPr>
      <w:t xml:space="preserve"> ________________________________________________________</w:t>
    </w:r>
    <w:r w:rsidRPr="005A0FBF">
      <w:rPr>
        <w:rFonts w:ascii="Calibri" w:hAnsi="Calibri"/>
      </w:rPr>
      <w:tab/>
      <w:t>Date:</w:t>
    </w:r>
    <w:r>
      <w:rPr>
        <w:rFonts w:ascii="Calibri" w:hAnsi="Calibri"/>
      </w:rPr>
      <w:t xml:space="preserve"> 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621F"/>
    <w:multiLevelType w:val="hybridMultilevel"/>
    <w:tmpl w:val="2548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29"/>
    <w:rsid w:val="000235F2"/>
    <w:rsid w:val="00034FB0"/>
    <w:rsid w:val="000B23AE"/>
    <w:rsid w:val="000C3828"/>
    <w:rsid w:val="000E6690"/>
    <w:rsid w:val="00132F7F"/>
    <w:rsid w:val="001E08E2"/>
    <w:rsid w:val="001F0663"/>
    <w:rsid w:val="002C3A6E"/>
    <w:rsid w:val="002C7E40"/>
    <w:rsid w:val="00361EEA"/>
    <w:rsid w:val="003908B3"/>
    <w:rsid w:val="003B13BE"/>
    <w:rsid w:val="00407455"/>
    <w:rsid w:val="00416430"/>
    <w:rsid w:val="004B0160"/>
    <w:rsid w:val="00564DC9"/>
    <w:rsid w:val="00585F60"/>
    <w:rsid w:val="005A0FBF"/>
    <w:rsid w:val="005A2FB9"/>
    <w:rsid w:val="005B0429"/>
    <w:rsid w:val="00616211"/>
    <w:rsid w:val="00635340"/>
    <w:rsid w:val="00640EBD"/>
    <w:rsid w:val="00671525"/>
    <w:rsid w:val="006750FA"/>
    <w:rsid w:val="006A2FA2"/>
    <w:rsid w:val="006A48E0"/>
    <w:rsid w:val="006C5DCC"/>
    <w:rsid w:val="006F6A8C"/>
    <w:rsid w:val="00704FC5"/>
    <w:rsid w:val="00714C82"/>
    <w:rsid w:val="007308C6"/>
    <w:rsid w:val="007C6B37"/>
    <w:rsid w:val="007F3028"/>
    <w:rsid w:val="00834E88"/>
    <w:rsid w:val="008C73BC"/>
    <w:rsid w:val="00937C9A"/>
    <w:rsid w:val="0098486F"/>
    <w:rsid w:val="009E0ADB"/>
    <w:rsid w:val="009E3FF0"/>
    <w:rsid w:val="009E55E3"/>
    <w:rsid w:val="00A54FFA"/>
    <w:rsid w:val="00A6193D"/>
    <w:rsid w:val="00A82F28"/>
    <w:rsid w:val="00A97D47"/>
    <w:rsid w:val="00AA596A"/>
    <w:rsid w:val="00AC5D95"/>
    <w:rsid w:val="00AE0486"/>
    <w:rsid w:val="00AF36E7"/>
    <w:rsid w:val="00AF3EA8"/>
    <w:rsid w:val="00B530D7"/>
    <w:rsid w:val="00B6175D"/>
    <w:rsid w:val="00BA09EE"/>
    <w:rsid w:val="00BA4A3A"/>
    <w:rsid w:val="00BB16D6"/>
    <w:rsid w:val="00BE10AB"/>
    <w:rsid w:val="00BE4E92"/>
    <w:rsid w:val="00C12E94"/>
    <w:rsid w:val="00C54343"/>
    <w:rsid w:val="00C70B67"/>
    <w:rsid w:val="00C90050"/>
    <w:rsid w:val="00CB4FE0"/>
    <w:rsid w:val="00CC58A6"/>
    <w:rsid w:val="00CD361C"/>
    <w:rsid w:val="00CD6F10"/>
    <w:rsid w:val="00D11740"/>
    <w:rsid w:val="00D62C09"/>
    <w:rsid w:val="00D77B61"/>
    <w:rsid w:val="00DD404B"/>
    <w:rsid w:val="00E07825"/>
    <w:rsid w:val="00E17CCA"/>
    <w:rsid w:val="00E6693F"/>
    <w:rsid w:val="00E855CB"/>
    <w:rsid w:val="00E87FD4"/>
    <w:rsid w:val="00EA4943"/>
    <w:rsid w:val="00EA4CD4"/>
    <w:rsid w:val="00ED03E6"/>
    <w:rsid w:val="00FC4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152DD9"/>
  <w14:defaultImageDpi w14:val="0"/>
  <w15:chartTrackingRefBased/>
  <w15:docId w15:val="{6C6B51C8-76FB-1B44-B7FF-1EB682AF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BA4A3A"/>
    <w:pPr>
      <w:widowControl w:val="0"/>
      <w:autoSpaceDE w:val="0"/>
      <w:autoSpaceDN w:val="0"/>
      <w:adjustRightInd w:val="0"/>
      <w:spacing w:line="288" w:lineRule="auto"/>
      <w:textAlignment w:val="center"/>
    </w:pPr>
    <w:rPr>
      <w:rFonts w:ascii="Calibri" w:hAnsi="Calibri" w:cs="HelveticaNeueLTStd-Roman"/>
      <w:color w:val="000000"/>
      <w:sz w:val="24"/>
      <w:szCs w:val="24"/>
      <w:lang w:val="en-US"/>
    </w:rPr>
  </w:style>
  <w:style w:type="paragraph" w:customStyle="1" w:styleId="SectionTitle-NoSub">
    <w:name w:val="Section_Title-NoSub"/>
    <w:basedOn w:val="Normal"/>
    <w:uiPriority w:val="99"/>
    <w:rsid w:val="00BA4A3A"/>
    <w:pPr>
      <w:widowControl w:val="0"/>
      <w:pBdr>
        <w:bottom w:val="single" w:sz="24" w:space="4" w:color="auto"/>
      </w:pBdr>
      <w:suppressAutoHyphens/>
      <w:autoSpaceDE w:val="0"/>
      <w:autoSpaceDN w:val="0"/>
      <w:adjustRightInd w:val="0"/>
      <w:spacing w:after="360" w:line="540" w:lineRule="atLeast"/>
      <w:textAlignment w:val="center"/>
    </w:pPr>
    <w:rPr>
      <w:rFonts w:ascii="Calibri" w:hAnsi="Calibri" w:cs="NeoGram-ExtraBold"/>
      <w:b/>
      <w:bCs/>
      <w:color w:val="000000"/>
      <w:sz w:val="44"/>
      <w:szCs w:val="44"/>
    </w:rPr>
  </w:style>
  <w:style w:type="paragraph" w:customStyle="1" w:styleId="H1">
    <w:name w:val="H1"/>
    <w:basedOn w:val="NoParagraphStyle"/>
    <w:uiPriority w:val="99"/>
    <w:rsid w:val="00CD6F10"/>
    <w:pPr>
      <w:keepNext/>
      <w:keepLines/>
      <w:suppressAutoHyphens/>
      <w:spacing w:before="120" w:after="120" w:line="280" w:lineRule="atLeast"/>
    </w:pPr>
    <w:rPr>
      <w:rFonts w:cs="NeoGram-ExtraBold"/>
      <w:b/>
      <w:bCs/>
      <w:sz w:val="28"/>
      <w:szCs w:val="28"/>
      <w:lang w:val="en-CA"/>
    </w:rPr>
  </w:style>
  <w:style w:type="paragraph" w:customStyle="1" w:styleId="Body-text">
    <w:name w:val="Body-text"/>
    <w:basedOn w:val="NoParagraphStyle"/>
    <w:uiPriority w:val="99"/>
    <w:rsid w:val="00CD6F10"/>
    <w:pPr>
      <w:suppressAutoHyphens/>
      <w:spacing w:after="120" w:line="260" w:lineRule="atLeast"/>
    </w:pPr>
    <w:rPr>
      <w:rFonts w:ascii="Cambria" w:hAnsi="Cambria" w:cs="FreightTextProBook-Regular"/>
      <w:sz w:val="21"/>
      <w:szCs w:val="21"/>
      <w:lang w:val="en-CA"/>
    </w:rPr>
  </w:style>
  <w:style w:type="paragraph" w:customStyle="1" w:styleId="Act-Body">
    <w:name w:val="Act-Body"/>
    <w:basedOn w:val="NoParagraphStyle"/>
    <w:uiPriority w:val="99"/>
    <w:rsid w:val="00CD6F10"/>
    <w:pPr>
      <w:suppressAutoHyphens/>
      <w:spacing w:after="90" w:line="260" w:lineRule="atLeast"/>
    </w:pPr>
    <w:rPr>
      <w:sz w:val="20"/>
      <w:szCs w:val="20"/>
      <w:lang w:val="en-CA"/>
    </w:rPr>
  </w:style>
  <w:style w:type="paragraph" w:customStyle="1" w:styleId="inline">
    <w:name w:val=".inline"/>
    <w:basedOn w:val="Act-Body"/>
    <w:uiPriority w:val="99"/>
    <w:pPr>
      <w:spacing w:before="240" w:after="60" w:line="288" w:lineRule="auto"/>
      <w:jc w:val="center"/>
    </w:pPr>
  </w:style>
  <w:style w:type="paragraph" w:customStyle="1" w:styleId="inline2col">
    <w:name w:val=".inline.2col"/>
    <w:basedOn w:val="inline"/>
    <w:uiPriority w:val="99"/>
    <w:pPr>
      <w:spacing w:before="400" w:after="400"/>
    </w:pPr>
  </w:style>
  <w:style w:type="paragraph" w:customStyle="1" w:styleId="NL">
    <w:name w:val="NL"/>
    <w:basedOn w:val="Body-text"/>
    <w:uiPriority w:val="99"/>
    <w:pPr>
      <w:ind w:left="240" w:hanging="240"/>
    </w:pPr>
  </w:style>
  <w:style w:type="paragraph" w:customStyle="1" w:styleId="Bullet">
    <w:name w:val="Bullet"/>
    <w:basedOn w:val="Body-text"/>
    <w:uiPriority w:val="99"/>
    <w:pPr>
      <w:ind w:left="180" w:hanging="180"/>
    </w:pPr>
  </w:style>
  <w:style w:type="paragraph" w:customStyle="1" w:styleId="Body-URLs">
    <w:name w:val="Body-URLs"/>
    <w:basedOn w:val="Body-text"/>
    <w:uiPriority w:val="99"/>
  </w:style>
  <w:style w:type="paragraph" w:customStyle="1" w:styleId="SectionSubTitle">
    <w:name w:val="Section_SubTitle"/>
    <w:basedOn w:val="Normal"/>
    <w:uiPriority w:val="99"/>
    <w:rsid w:val="00BA4A3A"/>
    <w:pPr>
      <w:keepNext/>
      <w:keepLines/>
      <w:widowControl w:val="0"/>
      <w:pBdr>
        <w:bottom w:val="single" w:sz="24" w:space="4" w:color="auto"/>
      </w:pBdr>
      <w:suppressAutoHyphens/>
      <w:autoSpaceDE w:val="0"/>
      <w:autoSpaceDN w:val="0"/>
      <w:adjustRightInd w:val="0"/>
      <w:spacing w:before="60" w:after="360" w:line="400" w:lineRule="atLeast"/>
      <w:textAlignment w:val="center"/>
    </w:pPr>
    <w:rPr>
      <w:rFonts w:ascii="Calibri" w:hAnsi="Calibri" w:cs="NeoGram-Medium"/>
      <w:bCs/>
      <w:color w:val="000000"/>
      <w:sz w:val="40"/>
      <w:szCs w:val="40"/>
    </w:rPr>
  </w:style>
  <w:style w:type="paragraph" w:customStyle="1" w:styleId="inline-left">
    <w:name w:val=".inline-left"/>
    <w:basedOn w:val="inline"/>
    <w:uiPriority w:val="99"/>
    <w:rsid w:val="000235F2"/>
    <w:pPr>
      <w:jc w:val="left"/>
    </w:pPr>
    <w:rPr>
      <w:rFonts w:cs="HelveticaNeueLTStd-It"/>
      <w:iCs/>
    </w:rPr>
  </w:style>
  <w:style w:type="paragraph" w:customStyle="1" w:styleId="inlinesafety">
    <w:name w:val=".inline_safety"/>
    <w:basedOn w:val="inline-left"/>
    <w:uiPriority w:val="99"/>
    <w:pPr>
      <w:spacing w:before="60" w:after="180"/>
    </w:pPr>
  </w:style>
  <w:style w:type="paragraph" w:customStyle="1" w:styleId="inlinebox">
    <w:name w:val=".inline_box"/>
    <w:basedOn w:val="inlinesafety"/>
    <w:uiPriority w:val="99"/>
    <w:pPr>
      <w:spacing w:before="180"/>
    </w:pPr>
  </w:style>
  <w:style w:type="paragraph" w:customStyle="1" w:styleId="H1-span">
    <w:name w:val="H1-span"/>
    <w:basedOn w:val="H1"/>
    <w:uiPriority w:val="99"/>
    <w:pPr>
      <w:pBdr>
        <w:top w:val="single" w:sz="8" w:space="19" w:color="auto"/>
      </w:pBdr>
      <w:spacing w:before="600"/>
    </w:pPr>
  </w:style>
  <w:style w:type="paragraph" w:customStyle="1" w:styleId="H2">
    <w:name w:val="H2"/>
    <w:basedOn w:val="H1"/>
    <w:uiPriority w:val="99"/>
    <w:rsid w:val="00BA4A3A"/>
    <w:pPr>
      <w:spacing w:before="60" w:after="30" w:line="240" w:lineRule="atLeast"/>
    </w:pPr>
    <w:rPr>
      <w:color w:val="auto"/>
      <w:sz w:val="20"/>
      <w:szCs w:val="20"/>
    </w:rPr>
  </w:style>
  <w:style w:type="paragraph" w:customStyle="1" w:styleId="FigureCaption">
    <w:name w:val="FigureCaption"/>
    <w:basedOn w:val="Act-Body"/>
    <w:uiPriority w:val="99"/>
    <w:pPr>
      <w:keepLines/>
      <w:spacing w:after="240" w:line="200" w:lineRule="atLeast"/>
    </w:pPr>
    <w:rPr>
      <w:sz w:val="16"/>
      <w:szCs w:val="16"/>
    </w:rPr>
  </w:style>
  <w:style w:type="paragraph" w:customStyle="1" w:styleId="SectionTitlenoRule-noTOC">
    <w:name w:val="Section_Title_noRule-noTOC"/>
    <w:basedOn w:val="Normal"/>
    <w:uiPriority w:val="99"/>
    <w:rsid w:val="00BA4A3A"/>
    <w:pPr>
      <w:widowControl w:val="0"/>
      <w:suppressAutoHyphens/>
      <w:autoSpaceDE w:val="0"/>
      <w:autoSpaceDN w:val="0"/>
      <w:adjustRightInd w:val="0"/>
      <w:spacing w:line="540" w:lineRule="atLeast"/>
      <w:textAlignment w:val="center"/>
    </w:pPr>
    <w:rPr>
      <w:rFonts w:ascii="Calibri" w:hAnsi="Calibri" w:cs="NeoGram-ExtraBold"/>
      <w:b/>
      <w:bCs/>
      <w:color w:val="000000"/>
      <w:sz w:val="44"/>
      <w:szCs w:val="44"/>
    </w:rPr>
  </w:style>
  <w:style w:type="paragraph" w:customStyle="1" w:styleId="Act-NL">
    <w:name w:val="Act-NL"/>
    <w:basedOn w:val="Act-Body"/>
    <w:uiPriority w:val="99"/>
    <w:rsid w:val="00CC58A6"/>
    <w:pPr>
      <w:tabs>
        <w:tab w:val="right" w:leader="underscore" w:pos="9360"/>
      </w:tabs>
      <w:ind w:left="360" w:hanging="360"/>
    </w:pPr>
  </w:style>
  <w:style w:type="paragraph" w:customStyle="1" w:styleId="Act-part">
    <w:name w:val="Act-part"/>
    <w:basedOn w:val="Act-NL"/>
    <w:uiPriority w:val="99"/>
    <w:pPr>
      <w:ind w:left="720"/>
    </w:pPr>
  </w:style>
  <w:style w:type="paragraph" w:customStyle="1" w:styleId="Source">
    <w:name w:val="Source"/>
    <w:basedOn w:val="Body-text"/>
    <w:uiPriority w:val="99"/>
    <w:rsid w:val="00BA4A3A"/>
    <w:pPr>
      <w:spacing w:line="200" w:lineRule="atLeast"/>
    </w:pPr>
    <w:rPr>
      <w:rFonts w:ascii="Calibri" w:hAnsi="Calibri" w:cs="HelveticaNeueLTStd-Roman"/>
      <w:sz w:val="14"/>
      <w:szCs w:val="14"/>
    </w:rPr>
  </w:style>
  <w:style w:type="paragraph" w:customStyle="1" w:styleId="FigureCaption2col">
    <w:name w:val="FigureCaption.2col"/>
    <w:basedOn w:val="FigureCaption"/>
    <w:uiPriority w:val="99"/>
  </w:style>
  <w:style w:type="paragraph" w:customStyle="1" w:styleId="Act-NLcopy">
    <w:name w:val="Act-NL copy"/>
    <w:basedOn w:val="Act-Body"/>
    <w:uiPriority w:val="99"/>
    <w:pPr>
      <w:tabs>
        <w:tab w:val="right" w:leader="underscore" w:pos="10000"/>
      </w:tabs>
      <w:ind w:left="360" w:hanging="360"/>
    </w:pPr>
  </w:style>
  <w:style w:type="paragraph" w:customStyle="1" w:styleId="Credit1col">
    <w:name w:val="Credit_1col"/>
    <w:basedOn w:val="FigureCaption"/>
    <w:uiPriority w:val="99"/>
    <w:pPr>
      <w:spacing w:after="80"/>
    </w:pPr>
    <w:rPr>
      <w:sz w:val="12"/>
      <w:szCs w:val="12"/>
    </w:rPr>
  </w:style>
  <w:style w:type="paragraph" w:customStyle="1" w:styleId="Body-text2col">
    <w:name w:val="Body-text.2col"/>
    <w:basedOn w:val="Body-text"/>
    <w:uiPriority w:val="99"/>
  </w:style>
  <w:style w:type="paragraph" w:customStyle="1" w:styleId="H3">
    <w:name w:val="H3"/>
    <w:basedOn w:val="Act-Body"/>
    <w:uiPriority w:val="99"/>
    <w:rsid w:val="00BA4A3A"/>
    <w:pPr>
      <w:keepNext/>
      <w:keepLines/>
      <w:spacing w:before="120" w:after="60" w:line="220" w:lineRule="atLeast"/>
    </w:pPr>
    <w:rPr>
      <w:rFonts w:cs="HelveticaNeueLTStd-BdIt"/>
      <w:b/>
      <w:bCs/>
      <w:i/>
      <w:iCs/>
      <w:sz w:val="18"/>
      <w:szCs w:val="18"/>
    </w:rPr>
  </w:style>
  <w:style w:type="paragraph" w:customStyle="1" w:styleId="ANStext">
    <w:name w:val="ANS_text"/>
    <w:basedOn w:val="Body-text"/>
    <w:uiPriority w:val="99"/>
    <w:pPr>
      <w:spacing w:after="40" w:line="220" w:lineRule="atLeast"/>
      <w:ind w:left="200" w:hanging="200"/>
    </w:pPr>
    <w:rPr>
      <w:sz w:val="18"/>
      <w:szCs w:val="18"/>
    </w:rPr>
  </w:style>
  <w:style w:type="paragraph" w:customStyle="1" w:styleId="Footnote">
    <w:name w:val="Footnote"/>
    <w:basedOn w:val="Body-text"/>
    <w:uiPriority w:val="99"/>
    <w:pPr>
      <w:spacing w:line="210" w:lineRule="atLeast"/>
      <w:ind w:left="240" w:hanging="240"/>
    </w:pPr>
    <w:rPr>
      <w:sz w:val="18"/>
      <w:szCs w:val="18"/>
    </w:rPr>
  </w:style>
  <w:style w:type="paragraph" w:customStyle="1" w:styleId="Act-Assessment">
    <w:name w:val="Act-Assessment"/>
    <w:basedOn w:val="Act-Body"/>
    <w:uiPriority w:val="99"/>
    <w:rsid w:val="00CD6F10"/>
    <w:pPr>
      <w:ind w:left="400" w:hanging="400"/>
    </w:pPr>
  </w:style>
  <w:style w:type="paragraph" w:customStyle="1" w:styleId="Glossarydef">
    <w:name w:val="Glossary_def"/>
    <w:basedOn w:val="Body-text"/>
    <w:uiPriority w:val="99"/>
    <w:pPr>
      <w:spacing w:after="180"/>
    </w:pPr>
  </w:style>
  <w:style w:type="paragraph" w:customStyle="1" w:styleId="TableHeadBLK">
    <w:name w:val="Table_Head_BLK"/>
    <w:basedOn w:val="NoParagraphStyle"/>
    <w:uiPriority w:val="99"/>
    <w:rsid w:val="00CD6F10"/>
    <w:pPr>
      <w:suppressAutoHyphens/>
    </w:pPr>
    <w:rPr>
      <w:rFonts w:cs="HelveticaNeueLTStd-Bd"/>
      <w:b/>
      <w:bCs/>
      <w:sz w:val="17"/>
      <w:szCs w:val="17"/>
    </w:rPr>
  </w:style>
  <w:style w:type="paragraph" w:customStyle="1" w:styleId="TableText">
    <w:name w:val="Table_Text"/>
    <w:basedOn w:val="Act-Body"/>
    <w:uiPriority w:val="99"/>
    <w:pPr>
      <w:spacing w:line="200" w:lineRule="atLeast"/>
    </w:pPr>
    <w:rPr>
      <w:sz w:val="16"/>
      <w:szCs w:val="16"/>
    </w:rPr>
  </w:style>
  <w:style w:type="character" w:customStyle="1" w:styleId="bold">
    <w:name w:val=".bold"/>
    <w:uiPriority w:val="99"/>
    <w:rPr>
      <w:b/>
      <w:bCs/>
    </w:rPr>
  </w:style>
  <w:style w:type="character" w:customStyle="1" w:styleId="italic">
    <w:name w:val=".italic"/>
    <w:uiPriority w:val="99"/>
    <w:rPr>
      <w:i/>
      <w:iCs/>
      <w:color w:val="000000"/>
    </w:rPr>
  </w:style>
  <w:style w:type="character" w:customStyle="1" w:styleId="url">
    <w:name w:val=".url"/>
    <w:uiPriority w:val="99"/>
    <w:rsid w:val="00BA4A3A"/>
    <w:rPr>
      <w:color w:val="000000"/>
      <w:u w:val="thick"/>
    </w:rPr>
  </w:style>
  <w:style w:type="character" w:customStyle="1" w:styleId="sup">
    <w:name w:val=".sup"/>
    <w:uiPriority w:val="99"/>
    <w:rPr>
      <w:vertAlign w:val="superscript"/>
    </w:rPr>
  </w:style>
  <w:style w:type="character" w:customStyle="1" w:styleId="figurenumberInText">
    <w:name w:val=".figurenumber_InText"/>
    <w:uiPriority w:val="99"/>
    <w:rPr>
      <w:b/>
      <w:bCs/>
      <w:i w:val="0"/>
      <w:iCs w:val="0"/>
      <w:color w:val="0071BB"/>
    </w:rPr>
  </w:style>
  <w:style w:type="character" w:customStyle="1" w:styleId="sub">
    <w:name w:val=".sub"/>
    <w:uiPriority w:val="99"/>
    <w:rPr>
      <w:vertAlign w:val="subscript"/>
    </w:rPr>
  </w:style>
  <w:style w:type="character" w:customStyle="1" w:styleId="math">
    <w:name w:val=".math"/>
    <w:uiPriority w:val="99"/>
    <w:rsid w:val="00BA4A3A"/>
    <w:rPr>
      <w:rFonts w:ascii="Symbol" w:hAnsi="Symbol" w:cs="STIX-Regular"/>
    </w:rPr>
  </w:style>
  <w:style w:type="character" w:customStyle="1" w:styleId="sans-bold">
    <w:name w:val=".sans-bold"/>
    <w:uiPriority w:val="99"/>
    <w:rsid w:val="002C3A6E"/>
    <w:rPr>
      <w:b/>
    </w:rPr>
  </w:style>
  <w:style w:type="character" w:customStyle="1" w:styleId="sans-italic">
    <w:name w:val=".sans-italic"/>
    <w:uiPriority w:val="99"/>
    <w:rPr>
      <w:i/>
      <w:iCs/>
    </w:rPr>
  </w:style>
  <w:style w:type="character" w:customStyle="1" w:styleId="figurenumberInText-sans">
    <w:name w:val=".figurenumber_InText-sans"/>
    <w:uiPriority w:val="99"/>
    <w:rsid w:val="00CC58A6"/>
    <w:rPr>
      <w:b/>
      <w:i/>
      <w:iCs/>
      <w:color w:val="000000"/>
    </w:rPr>
  </w:style>
  <w:style w:type="character" w:customStyle="1" w:styleId="figurenumber">
    <w:name w:val=".figurenumber"/>
    <w:uiPriority w:val="99"/>
    <w:rPr>
      <w:i w:val="0"/>
      <w:iCs w:val="0"/>
      <w:color w:val="0071BB"/>
    </w:rPr>
  </w:style>
  <w:style w:type="character" w:customStyle="1" w:styleId="underline">
    <w:name w:val=".underline"/>
    <w:uiPriority w:val="99"/>
    <w:rPr>
      <w:u w:val="thick" w:color="000000"/>
    </w:rPr>
  </w:style>
  <w:style w:type="character" w:customStyle="1" w:styleId="supmath">
    <w:name w:val=".supmath"/>
    <w:uiPriority w:val="99"/>
    <w:rsid w:val="00BA4A3A"/>
    <w:rPr>
      <w:rFonts w:ascii="Symbol" w:hAnsi="Symbol" w:cs="STIX-Regular"/>
      <w:vertAlign w:val="superscript"/>
    </w:rPr>
  </w:style>
  <w:style w:type="character" w:customStyle="1" w:styleId="TOCsectiontext">
    <w:name w:val="TOC section text"/>
    <w:uiPriority w:val="99"/>
    <w:rsid w:val="00BA4A3A"/>
    <w:rPr>
      <w:rFonts w:ascii="Calibri" w:hAnsi="Calibri" w:cs="HelveticaNeueLTStd-Roman"/>
      <w:color w:val="000000"/>
      <w:spacing w:val="0"/>
      <w:sz w:val="18"/>
      <w:szCs w:val="18"/>
      <w:vertAlign w:val="baseline"/>
    </w:rPr>
  </w:style>
  <w:style w:type="character" w:customStyle="1" w:styleId="glossary">
    <w:name w:val=".glossary"/>
    <w:uiPriority w:val="99"/>
    <w:rPr>
      <w:b/>
      <w:bCs/>
    </w:rPr>
  </w:style>
  <w:style w:type="paragraph" w:styleId="Header">
    <w:name w:val="header"/>
    <w:basedOn w:val="Normal"/>
    <w:link w:val="HeaderChar"/>
    <w:uiPriority w:val="99"/>
    <w:unhideWhenUsed/>
    <w:rsid w:val="00CD6F10"/>
    <w:pPr>
      <w:tabs>
        <w:tab w:val="center" w:pos="4320"/>
        <w:tab w:val="right" w:pos="8640"/>
      </w:tabs>
    </w:pPr>
  </w:style>
  <w:style w:type="character" w:customStyle="1" w:styleId="HeaderChar">
    <w:name w:val="Header Char"/>
    <w:basedOn w:val="DefaultParagraphFont"/>
    <w:link w:val="Header"/>
    <w:uiPriority w:val="99"/>
    <w:rsid w:val="00CD6F10"/>
  </w:style>
  <w:style w:type="paragraph" w:styleId="Footer">
    <w:name w:val="footer"/>
    <w:basedOn w:val="Normal"/>
    <w:link w:val="FooterChar"/>
    <w:uiPriority w:val="99"/>
    <w:unhideWhenUsed/>
    <w:rsid w:val="00CD6F10"/>
    <w:pPr>
      <w:tabs>
        <w:tab w:val="center" w:pos="4320"/>
        <w:tab w:val="right" w:pos="8640"/>
      </w:tabs>
    </w:pPr>
    <w:rPr>
      <w:rFonts w:ascii="Calibri" w:hAnsi="Calibri"/>
      <w:sz w:val="18"/>
      <w:szCs w:val="18"/>
    </w:rPr>
  </w:style>
  <w:style w:type="character" w:customStyle="1" w:styleId="FooterChar">
    <w:name w:val="Footer Char"/>
    <w:link w:val="Footer"/>
    <w:uiPriority w:val="99"/>
    <w:rsid w:val="00CD6F10"/>
    <w:rPr>
      <w:rFonts w:ascii="Calibri" w:hAnsi="Calibri"/>
      <w:sz w:val="18"/>
      <w:szCs w:val="18"/>
    </w:rPr>
  </w:style>
  <w:style w:type="character" w:styleId="PageNumber">
    <w:name w:val="page number"/>
    <w:uiPriority w:val="99"/>
    <w:semiHidden/>
    <w:unhideWhenUsed/>
    <w:rsid w:val="00CD6F10"/>
  </w:style>
  <w:style w:type="table" w:styleId="TableGrid">
    <w:name w:val="Table Grid"/>
    <w:basedOn w:val="TableNormal"/>
    <w:uiPriority w:val="59"/>
    <w:rsid w:val="006A2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_Title"/>
    <w:basedOn w:val="NoParagraphStyle"/>
    <w:uiPriority w:val="99"/>
    <w:rsid w:val="00704FC5"/>
    <w:pPr>
      <w:suppressAutoHyphens/>
      <w:spacing w:line="500" w:lineRule="atLeast"/>
    </w:pPr>
    <w:rPr>
      <w:rFonts w:ascii="NeoGram ExtraBold" w:hAnsi="NeoGram ExtraBold" w:cs="NeoGram ExtraBold"/>
      <w:b/>
      <w:bCs/>
      <w:color w:val="A25B0A"/>
      <w:sz w:val="44"/>
      <w:szCs w:val="44"/>
      <w:lang w:val="en-CA"/>
    </w:rPr>
  </w:style>
  <w:style w:type="paragraph" w:customStyle="1" w:styleId="Act-NLRule">
    <w:name w:val="Act-NL_Rule"/>
    <w:basedOn w:val="Act-Body"/>
    <w:uiPriority w:val="99"/>
    <w:rsid w:val="00834E88"/>
    <w:pPr>
      <w:tabs>
        <w:tab w:val="right" w:leader="underscore" w:pos="10000"/>
      </w:tabs>
      <w:ind w:left="360" w:hanging="360"/>
    </w:pPr>
    <w:rPr>
      <w:rFonts w:asciiTheme="minorHAnsi" w:hAnsiTheme="minorHAnsi" w:cs="HelveticaNeueLT Std"/>
    </w:rPr>
  </w:style>
  <w:style w:type="paragraph" w:customStyle="1" w:styleId="inline-question">
    <w:name w:val=".inline-question"/>
    <w:basedOn w:val="inline-left"/>
    <w:uiPriority w:val="99"/>
    <w:rsid w:val="00AC5D95"/>
    <w:pPr>
      <w:spacing w:before="0" w:after="180"/>
      <w:ind w:left="360"/>
    </w:pPr>
    <w:rPr>
      <w:rFonts w:asciiTheme="minorHAnsi" w:hAnsiTheme="minorHAnsi" w:cs="HelveticaNeueLT Std"/>
    </w:rPr>
  </w:style>
  <w:style w:type="paragraph" w:customStyle="1" w:styleId="Act-Directions">
    <w:name w:val="Act-Directions"/>
    <w:basedOn w:val="Body-text"/>
    <w:uiPriority w:val="99"/>
    <w:rsid w:val="00AC5D95"/>
    <w:rPr>
      <w:rFonts w:asciiTheme="minorHAnsi" w:hAnsiTheme="minorHAnsi" w:cs="HelveticaNeueLT Std"/>
      <w:i/>
      <w:iCs/>
    </w:rPr>
  </w:style>
  <w:style w:type="paragraph" w:customStyle="1" w:styleId="Act-NLLA">
    <w:name w:val="Act-NLLA"/>
    <w:basedOn w:val="Act-NL"/>
    <w:uiPriority w:val="99"/>
    <w:rsid w:val="00AC5D95"/>
    <w:pPr>
      <w:tabs>
        <w:tab w:val="clear" w:pos="9360"/>
        <w:tab w:val="right" w:leader="underscore" w:pos="10000"/>
      </w:tabs>
      <w:spacing w:before="140" w:after="140"/>
      <w:ind w:left="720"/>
    </w:pPr>
    <w:rPr>
      <w:rFonts w:asciiTheme="minorHAnsi" w:hAnsiTheme="minorHAnsi" w:cs="HelveticaNeueLT Std"/>
    </w:rPr>
  </w:style>
  <w:style w:type="paragraph" w:customStyle="1" w:styleId="Act-NLLARule">
    <w:name w:val="Act-NLLA_Rule"/>
    <w:basedOn w:val="Act-NLRule"/>
    <w:uiPriority w:val="99"/>
    <w:rsid w:val="00AC5D95"/>
    <w:pPr>
      <w:ind w:left="720"/>
    </w:pPr>
  </w:style>
  <w:style w:type="paragraph" w:customStyle="1" w:styleId="FigureCaptionQNo">
    <w:name w:val="FigureCaption_QNo#"/>
    <w:basedOn w:val="FigureCaption"/>
    <w:uiPriority w:val="99"/>
    <w:rsid w:val="00AC5D95"/>
    <w:pPr>
      <w:spacing w:after="0"/>
      <w:ind w:left="360"/>
    </w:pPr>
    <w:rPr>
      <w:rFonts w:asciiTheme="minorHAnsi" w:hAnsiTheme="minorHAnsi" w:cs="HelveticaNeueLT Std"/>
    </w:rPr>
  </w:style>
  <w:style w:type="paragraph" w:customStyle="1" w:styleId="Act-NL1LA">
    <w:name w:val="Act-NL1LA"/>
    <w:basedOn w:val="Act-NLLA"/>
    <w:uiPriority w:val="99"/>
    <w:rsid w:val="00AC5D95"/>
    <w:pPr>
      <w:tabs>
        <w:tab w:val="left" w:pos="360"/>
      </w:tabs>
      <w:ind w:hanging="720"/>
    </w:pPr>
  </w:style>
  <w:style w:type="paragraph" w:customStyle="1" w:styleId="Act-Text">
    <w:name w:val="Act-Text"/>
    <w:basedOn w:val="Body-text"/>
    <w:uiPriority w:val="99"/>
    <w:rsid w:val="00AC5D95"/>
    <w:rPr>
      <w:rFonts w:asciiTheme="minorHAnsi" w:hAnsiTheme="minorHAnsi" w:cs="HelveticaNeueLT Std"/>
    </w:rPr>
  </w:style>
  <w:style w:type="paragraph" w:customStyle="1" w:styleId="dottedRule">
    <w:name w:val="dottedRule"/>
    <w:basedOn w:val="Body-text"/>
    <w:uiPriority w:val="99"/>
    <w:rsid w:val="00704FC5"/>
    <w:pPr>
      <w:pBdr>
        <w:bottom w:val="dotted" w:sz="12" w:space="0" w:color="auto"/>
      </w:pBdr>
    </w:pPr>
    <w:rPr>
      <w:rFonts w:ascii="FreightText Pro Book" w:hAnsi="FreightText Pro Book" w:cs="FreightText Pro Book"/>
    </w:rPr>
  </w:style>
  <w:style w:type="character" w:customStyle="1" w:styleId="bolditalic">
    <w:name w:val=".bolditalic"/>
    <w:uiPriority w:val="99"/>
    <w:rsid w:val="00704FC5"/>
    <w:rPr>
      <w:b/>
      <w:bCs/>
      <w:i/>
      <w:iCs/>
    </w:rPr>
  </w:style>
  <w:style w:type="paragraph" w:customStyle="1" w:styleId="Margin-Head">
    <w:name w:val="Margin-Head"/>
    <w:basedOn w:val="Body-text"/>
    <w:uiPriority w:val="99"/>
    <w:rsid w:val="00EA4CD4"/>
    <w:pPr>
      <w:widowControl/>
      <w:spacing w:after="60"/>
      <w:jc w:val="center"/>
    </w:pPr>
    <w:rPr>
      <w:rFonts w:ascii="NeoGram ExtraBold" w:hAnsi="NeoGram ExtraBold" w:cs="NeoGram ExtraBold"/>
      <w:b/>
      <w:bCs/>
      <w:caps/>
      <w:color w:val="FFFFFF"/>
      <w:spacing w:val="22"/>
      <w:sz w:val="18"/>
      <w:szCs w:val="18"/>
    </w:rPr>
  </w:style>
  <w:style w:type="paragraph" w:customStyle="1" w:styleId="Margin-Italic">
    <w:name w:val="Margin-Italic"/>
    <w:basedOn w:val="Normal"/>
    <w:uiPriority w:val="99"/>
    <w:rsid w:val="00EA4CD4"/>
    <w:pPr>
      <w:suppressAutoHyphens/>
      <w:autoSpaceDE w:val="0"/>
      <w:autoSpaceDN w:val="0"/>
      <w:adjustRightInd w:val="0"/>
      <w:spacing w:after="120" w:line="240" w:lineRule="atLeast"/>
      <w:textAlignment w:val="center"/>
    </w:pPr>
    <w:rPr>
      <w:rFonts w:ascii="HelveticaNeueLT Std" w:hAnsi="HelveticaNeueLT Std" w:cs="HelveticaNeueLT Std"/>
      <w:i/>
      <w:iCs/>
      <w:color w:val="FFFFFF"/>
      <w:spacing w:val="5"/>
      <w:sz w:val="18"/>
      <w:szCs w:val="18"/>
    </w:rPr>
  </w:style>
  <w:style w:type="character" w:styleId="PlaceholderText">
    <w:name w:val="Placeholder Text"/>
    <w:basedOn w:val="DefaultParagraphFont"/>
    <w:uiPriority w:val="99"/>
    <w:unhideWhenUsed/>
    <w:rsid w:val="001F0663"/>
    <w:rPr>
      <w:color w:val="808080"/>
    </w:rPr>
  </w:style>
  <w:style w:type="paragraph" w:styleId="BalloonText">
    <w:name w:val="Balloon Text"/>
    <w:basedOn w:val="Normal"/>
    <w:link w:val="BalloonTextChar"/>
    <w:uiPriority w:val="99"/>
    <w:semiHidden/>
    <w:unhideWhenUsed/>
    <w:rsid w:val="00E17CCA"/>
    <w:rPr>
      <w:sz w:val="18"/>
      <w:szCs w:val="18"/>
    </w:rPr>
  </w:style>
  <w:style w:type="character" w:customStyle="1" w:styleId="BalloonTextChar">
    <w:name w:val="Balloon Text Char"/>
    <w:basedOn w:val="DefaultParagraphFont"/>
    <w:link w:val="BalloonText"/>
    <w:uiPriority w:val="99"/>
    <w:semiHidden/>
    <w:rsid w:val="00E17CCA"/>
    <w:rPr>
      <w:sz w:val="18"/>
      <w:szCs w:val="18"/>
    </w:rPr>
  </w:style>
  <w:style w:type="paragraph" w:customStyle="1" w:styleId="FigrueCaptionQuestion">
    <w:name w:val="FigrueCaption.Question"/>
    <w:basedOn w:val="FigureCaption"/>
    <w:uiPriority w:val="99"/>
    <w:rsid w:val="000235F2"/>
    <w:pPr>
      <w:ind w:left="340"/>
    </w:pPr>
    <w:rPr>
      <w:rFonts w:asciiTheme="minorHAnsi" w:eastAsiaTheme="minorEastAsia" w:hAnsiTheme="minorHAnsi" w:cs="HelveticaNeueLT Std"/>
    </w:rPr>
  </w:style>
  <w:style w:type="paragraph" w:customStyle="1" w:styleId="FigureCaptionNo">
    <w:name w:val="FigureCaption_No#"/>
    <w:basedOn w:val="FigureCaption"/>
    <w:uiPriority w:val="99"/>
    <w:rsid w:val="000235F2"/>
    <w:rPr>
      <w:rFonts w:asciiTheme="minorHAnsi" w:eastAsiaTheme="minorEastAsia" w:hAnsiTheme="minorHAnsi" w:cs="HelveticaNeueLT Std"/>
    </w:rPr>
  </w:style>
  <w:style w:type="paragraph" w:customStyle="1" w:styleId="Act-NL-Bullet">
    <w:name w:val="Act-NL-Bullet"/>
    <w:basedOn w:val="Act-NL"/>
    <w:uiPriority w:val="99"/>
    <w:rsid w:val="006750FA"/>
    <w:pPr>
      <w:tabs>
        <w:tab w:val="clear" w:pos="9360"/>
        <w:tab w:val="right" w:leader="underscore" w:pos="10000"/>
      </w:tabs>
      <w:spacing w:after="140"/>
      <w:ind w:left="540" w:hanging="180"/>
    </w:pPr>
    <w:rPr>
      <w:rFonts w:asciiTheme="minorHAnsi" w:eastAsiaTheme="minorEastAsia" w:hAnsiTheme="minorHAnsi" w:cs="HelveticaNeueLT Std"/>
    </w:rPr>
  </w:style>
  <w:style w:type="character" w:customStyle="1" w:styleId="figurenumber-italic">
    <w:name w:val=".figurenumber-italic"/>
    <w:basedOn w:val="figurenumber"/>
    <w:uiPriority w:val="99"/>
    <w:rsid w:val="00616211"/>
    <w:rPr>
      <w:b/>
      <w:i/>
      <w:iCs/>
      <w:color w:val="000000" w:themeColor="text1"/>
    </w:rPr>
  </w:style>
  <w:style w:type="character" w:customStyle="1" w:styleId="sans-bolditalic">
    <w:name w:val=".sans-bolditalic"/>
    <w:basedOn w:val="sans-bold"/>
    <w:uiPriority w:val="99"/>
    <w:rsid w:val="00564DC9"/>
    <w:rPr>
      <w:b/>
      <w:bCs/>
      <w:i/>
      <w:iCs/>
    </w:rPr>
  </w:style>
  <w:style w:type="character" w:customStyle="1" w:styleId="mathitalic">
    <w:name w:val=".mathitalic"/>
    <w:basedOn w:val="math"/>
    <w:uiPriority w:val="99"/>
    <w:rsid w:val="000235F2"/>
    <w:rPr>
      <w:rFonts w:asciiTheme="minorHAnsi" w:hAnsiTheme="minorHAnsi" w:cs="STIX"/>
      <w:i/>
      <w:iCs/>
    </w:rPr>
  </w:style>
  <w:style w:type="paragraph" w:customStyle="1" w:styleId="TableNote">
    <w:name w:val="Table_Note"/>
    <w:basedOn w:val="TableText"/>
    <w:uiPriority w:val="99"/>
    <w:rsid w:val="00C90050"/>
    <w:pPr>
      <w:jc w:val="center"/>
    </w:pPr>
    <w:rPr>
      <w:rFonts w:asciiTheme="minorHAnsi" w:eastAsiaTheme="minorEastAsia" w:hAnsiTheme="minorHAnsi" w:cs="HelveticaNeueLT Std Med"/>
      <w:b/>
      <w:sz w:val="18"/>
    </w:rPr>
  </w:style>
  <w:style w:type="character" w:customStyle="1" w:styleId="sans-it-NEO">
    <w:name w:val=".sans-it-NEO"/>
    <w:uiPriority w:val="99"/>
    <w:rsid w:val="00C90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761F5-45AF-A648-975B-788ACC6D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Dart</dc:creator>
  <cp:keywords/>
  <dc:description/>
  <cp:lastModifiedBy>Tom Dart</cp:lastModifiedBy>
  <cp:revision>2</cp:revision>
  <cp:lastPrinted>2018-06-06T19:41:00Z</cp:lastPrinted>
  <dcterms:created xsi:type="dcterms:W3CDTF">2018-06-21T17:51:00Z</dcterms:created>
  <dcterms:modified xsi:type="dcterms:W3CDTF">2018-06-21T17:51:00Z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